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BD" w:rsidRDefault="005445E3" w:rsidP="009256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fourth quarter we are learning how to do research using books, articles, videos, and other online resources. We </w:t>
      </w:r>
      <w:r w:rsidR="008E3FBD">
        <w:rPr>
          <w:rFonts w:ascii="Arial" w:hAnsi="Arial" w:cs="Arial"/>
          <w:sz w:val="28"/>
          <w:szCs w:val="28"/>
        </w:rPr>
        <w:t xml:space="preserve">are researching various farm animals to find out what they eat, things they can do, and other interesting facts. </w:t>
      </w:r>
    </w:p>
    <w:p w:rsidR="00CE765F" w:rsidRPr="004C0036" w:rsidRDefault="005445E3" w:rsidP="009256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667B5" w:rsidRPr="004C0036" w:rsidRDefault="00F05E68" w:rsidP="009256EC">
      <w:pPr>
        <w:pStyle w:val="NoSpacing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This week w</w:t>
      </w:r>
      <w:r w:rsidR="000146C3" w:rsidRPr="004C0036">
        <w:rPr>
          <w:rFonts w:ascii="Arial" w:hAnsi="Arial" w:cs="Arial"/>
          <w:sz w:val="28"/>
          <w:szCs w:val="28"/>
        </w:rPr>
        <w:t xml:space="preserve">e </w:t>
      </w:r>
      <w:r w:rsidR="005667B5" w:rsidRPr="004C0036">
        <w:rPr>
          <w:rFonts w:ascii="Arial" w:hAnsi="Arial" w:cs="Arial"/>
          <w:sz w:val="28"/>
          <w:szCs w:val="28"/>
        </w:rPr>
        <w:t xml:space="preserve">learned the words </w:t>
      </w:r>
      <w:r w:rsidR="00890A30">
        <w:rPr>
          <w:rFonts w:ascii="Arial" w:hAnsi="Arial" w:cs="Arial"/>
          <w:b/>
          <w:sz w:val="28"/>
          <w:szCs w:val="28"/>
        </w:rPr>
        <w:t>do</w:t>
      </w:r>
      <w:r w:rsidR="005667B5" w:rsidRPr="004C0036">
        <w:rPr>
          <w:rFonts w:ascii="Arial" w:hAnsi="Arial" w:cs="Arial"/>
          <w:sz w:val="28"/>
          <w:szCs w:val="28"/>
        </w:rPr>
        <w:t xml:space="preserve"> and </w:t>
      </w:r>
      <w:r w:rsidR="00890A30">
        <w:rPr>
          <w:rFonts w:ascii="Arial" w:hAnsi="Arial" w:cs="Arial"/>
          <w:b/>
          <w:sz w:val="28"/>
          <w:szCs w:val="28"/>
        </w:rPr>
        <w:t>have</w:t>
      </w:r>
      <w:r w:rsidR="005667B5" w:rsidRPr="004C0036">
        <w:rPr>
          <w:rFonts w:ascii="Arial" w:hAnsi="Arial" w:cs="Arial"/>
          <w:sz w:val="28"/>
          <w:szCs w:val="28"/>
        </w:rPr>
        <w:t xml:space="preserve">. </w:t>
      </w:r>
      <w:r w:rsidR="005D2A67">
        <w:rPr>
          <w:rFonts w:ascii="Arial" w:hAnsi="Arial" w:cs="Arial"/>
          <w:sz w:val="28"/>
          <w:szCs w:val="28"/>
        </w:rPr>
        <w:t>We looked in our library books for them.</w:t>
      </w:r>
    </w:p>
    <w:p w:rsidR="00AC4451" w:rsidRPr="004C0036" w:rsidRDefault="00AC4451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B501ED" w:rsidRPr="004C0036" w:rsidRDefault="000146C3" w:rsidP="00665ED4">
      <w:pPr>
        <w:pStyle w:val="NoSpacing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 xml:space="preserve">We practiced making </w:t>
      </w:r>
      <w:r w:rsidR="00200DB2" w:rsidRPr="004C0036">
        <w:rPr>
          <w:rFonts w:ascii="Arial" w:hAnsi="Arial" w:cs="Arial"/>
          <w:sz w:val="28"/>
          <w:szCs w:val="28"/>
        </w:rPr>
        <w:t xml:space="preserve">words with the </w:t>
      </w:r>
    </w:p>
    <w:p w:rsidR="009F2142" w:rsidRPr="004C0036" w:rsidRDefault="00EB1004" w:rsidP="00665ED4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–</w:t>
      </w:r>
      <w:proofErr w:type="spellStart"/>
      <w:r>
        <w:rPr>
          <w:rFonts w:ascii="Arial" w:hAnsi="Arial" w:cs="Arial"/>
          <w:b/>
          <w:sz w:val="28"/>
          <w:szCs w:val="28"/>
        </w:rPr>
        <w:t>u</w:t>
      </w:r>
      <w:r w:rsidR="00890A30">
        <w:rPr>
          <w:rFonts w:ascii="Arial" w:hAnsi="Arial" w:cs="Arial"/>
          <w:b/>
          <w:sz w:val="28"/>
          <w:szCs w:val="28"/>
        </w:rPr>
        <w:t>t</w:t>
      </w:r>
      <w:proofErr w:type="spellEnd"/>
      <w:r w:rsidR="005C7EA0" w:rsidRPr="004C0036">
        <w:rPr>
          <w:rFonts w:ascii="Arial" w:hAnsi="Arial" w:cs="Arial"/>
          <w:b/>
          <w:sz w:val="28"/>
          <w:szCs w:val="28"/>
        </w:rPr>
        <w:t xml:space="preserve"> </w:t>
      </w:r>
      <w:r w:rsidR="00200DB2" w:rsidRPr="004C0036">
        <w:rPr>
          <w:rFonts w:ascii="Arial" w:hAnsi="Arial" w:cs="Arial"/>
          <w:sz w:val="28"/>
          <w:szCs w:val="28"/>
        </w:rPr>
        <w:t>spelling pattern</w:t>
      </w:r>
      <w:r w:rsidR="004029ED" w:rsidRPr="004C0036">
        <w:rPr>
          <w:rFonts w:ascii="Arial" w:hAnsi="Arial" w:cs="Arial"/>
          <w:sz w:val="28"/>
          <w:szCs w:val="28"/>
        </w:rPr>
        <w:t>.</w:t>
      </w:r>
      <w:proofErr w:type="gramEnd"/>
    </w:p>
    <w:p w:rsidR="004029ED" w:rsidRPr="004C0036" w:rsidRDefault="004029ED" w:rsidP="00665ED4">
      <w:pPr>
        <w:pStyle w:val="NoSpacing"/>
        <w:rPr>
          <w:rFonts w:ascii="Arial" w:hAnsi="Arial" w:cs="Arial"/>
          <w:sz w:val="28"/>
          <w:szCs w:val="28"/>
        </w:rPr>
      </w:pPr>
    </w:p>
    <w:p w:rsidR="005D2A67" w:rsidRDefault="005445E3" w:rsidP="0089025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working on writing complete sentences with a capital letter, spaces between words, and an </w:t>
      </w:r>
      <w:proofErr w:type="spellStart"/>
      <w:r>
        <w:rPr>
          <w:rFonts w:ascii="Arial" w:hAnsi="Arial" w:cs="Arial"/>
          <w:sz w:val="28"/>
          <w:szCs w:val="28"/>
        </w:rPr>
        <w:t>endmark</w:t>
      </w:r>
      <w:proofErr w:type="spellEnd"/>
      <w:r>
        <w:rPr>
          <w:rFonts w:ascii="Arial" w:hAnsi="Arial" w:cs="Arial"/>
          <w:sz w:val="28"/>
          <w:szCs w:val="28"/>
        </w:rPr>
        <w:t xml:space="preserve"> at the end of each sentence. We practiced reading sentences to decide where the </w:t>
      </w:r>
      <w:proofErr w:type="spellStart"/>
      <w:r>
        <w:rPr>
          <w:rFonts w:ascii="Arial" w:hAnsi="Arial" w:cs="Arial"/>
          <w:sz w:val="28"/>
          <w:szCs w:val="28"/>
        </w:rPr>
        <w:t>endmark</w:t>
      </w:r>
      <w:proofErr w:type="spellEnd"/>
      <w:r>
        <w:rPr>
          <w:rFonts w:ascii="Arial" w:hAnsi="Arial" w:cs="Arial"/>
          <w:sz w:val="28"/>
          <w:szCs w:val="28"/>
        </w:rPr>
        <w:t xml:space="preserve"> should go. We realized that the end of a line of text isn’t always the end of a sentence.</w:t>
      </w:r>
      <w:r w:rsidR="005D2A67">
        <w:rPr>
          <w:rFonts w:ascii="Arial" w:hAnsi="Arial" w:cs="Arial"/>
          <w:sz w:val="28"/>
          <w:szCs w:val="28"/>
        </w:rPr>
        <w:t xml:space="preserve"> Several students still need help with understanding what a complete sentence is compared to short phrases when </w:t>
      </w:r>
      <w:r w:rsidR="00595695">
        <w:rPr>
          <w:rFonts w:ascii="Arial" w:hAnsi="Arial" w:cs="Arial"/>
          <w:sz w:val="28"/>
          <w:szCs w:val="28"/>
        </w:rPr>
        <w:t>they</w:t>
      </w:r>
      <w:r w:rsidR="005D2A67">
        <w:rPr>
          <w:rFonts w:ascii="Arial" w:hAnsi="Arial" w:cs="Arial"/>
          <w:sz w:val="28"/>
          <w:szCs w:val="28"/>
        </w:rPr>
        <w:t xml:space="preserve"> are writing. </w:t>
      </w:r>
    </w:p>
    <w:p w:rsidR="000305B1" w:rsidRDefault="005445E3" w:rsidP="009753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305B1" w:rsidRPr="004C0036" w:rsidRDefault="000305B1" w:rsidP="00BF537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*  * * * * * * * * * * * * *</w:t>
      </w:r>
    </w:p>
    <w:p w:rsidR="00890A30" w:rsidRDefault="00890A30" w:rsidP="00386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were so excited when the </w:t>
      </w:r>
      <w:proofErr w:type="spellStart"/>
      <w:r>
        <w:rPr>
          <w:rFonts w:ascii="Arial" w:hAnsi="Arial" w:cs="Arial"/>
          <w:sz w:val="28"/>
          <w:szCs w:val="28"/>
        </w:rPr>
        <w:t>redworms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890A30" w:rsidRDefault="00890A30" w:rsidP="0038626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night crawlers/earthworms arrived!</w:t>
      </w:r>
    </w:p>
    <w:p w:rsidR="00213807" w:rsidRDefault="00117CF6" w:rsidP="00386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learned t</w:t>
      </w:r>
      <w:r w:rsidR="00890A30">
        <w:rPr>
          <w:rFonts w:ascii="Arial" w:hAnsi="Arial" w:cs="Arial"/>
          <w:sz w:val="28"/>
          <w:szCs w:val="28"/>
        </w:rPr>
        <w:t xml:space="preserve">hat they </w:t>
      </w:r>
      <w:r>
        <w:rPr>
          <w:rFonts w:ascii="Arial" w:hAnsi="Arial" w:cs="Arial"/>
          <w:sz w:val="28"/>
          <w:szCs w:val="28"/>
        </w:rPr>
        <w:t>need a habitat that is cool and dark with moist soil to survive.</w:t>
      </w:r>
    </w:p>
    <w:p w:rsidR="00117CF6" w:rsidRPr="00D56FE9" w:rsidRDefault="0082074C" w:rsidP="00D56FE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*  * * * * * * * * * * * * *</w:t>
      </w:r>
    </w:p>
    <w:p w:rsidR="00117CF6" w:rsidRPr="00D56FE9" w:rsidRDefault="005445E3" w:rsidP="00386260">
      <w:pPr>
        <w:rPr>
          <w:rFonts w:ascii="Arial" w:hAnsi="Arial" w:cs="Arial"/>
          <w:sz w:val="28"/>
          <w:szCs w:val="28"/>
        </w:rPr>
      </w:pPr>
      <w:r w:rsidRPr="005445E3">
        <w:rPr>
          <w:rFonts w:ascii="Arial" w:hAnsi="Arial" w:cs="Arial"/>
          <w:sz w:val="28"/>
          <w:szCs w:val="28"/>
        </w:rPr>
        <w:t xml:space="preserve">We celebrated Earth Day by reading books and talking about what it means to reduce, reuse, </w:t>
      </w:r>
      <w:r>
        <w:rPr>
          <w:rFonts w:ascii="Arial" w:hAnsi="Arial" w:cs="Arial"/>
          <w:sz w:val="28"/>
          <w:szCs w:val="28"/>
        </w:rPr>
        <w:t xml:space="preserve">and </w:t>
      </w:r>
      <w:r w:rsidRPr="005445E3">
        <w:rPr>
          <w:rFonts w:ascii="Arial" w:hAnsi="Arial" w:cs="Arial"/>
          <w:sz w:val="28"/>
          <w:szCs w:val="28"/>
        </w:rPr>
        <w:t>recycle.</w:t>
      </w:r>
      <w:r>
        <w:rPr>
          <w:rFonts w:ascii="Arial" w:hAnsi="Arial" w:cs="Arial"/>
          <w:sz w:val="28"/>
          <w:szCs w:val="28"/>
        </w:rPr>
        <w:t xml:space="preserve"> </w:t>
      </w:r>
      <w:r w:rsidR="00595695">
        <w:rPr>
          <w:rFonts w:ascii="Arial" w:hAnsi="Arial" w:cs="Arial"/>
          <w:sz w:val="28"/>
          <w:szCs w:val="28"/>
        </w:rPr>
        <w:t xml:space="preserve">We talked about what materials some of the </w:t>
      </w:r>
      <w:r w:rsidR="00595695">
        <w:rPr>
          <w:rFonts w:ascii="Arial" w:hAnsi="Arial" w:cs="Arial"/>
          <w:sz w:val="28"/>
          <w:szCs w:val="28"/>
        </w:rPr>
        <w:lastRenderedPageBreak/>
        <w:t>containers are made from …</w:t>
      </w:r>
      <w:r w:rsidR="002C2B82">
        <w:rPr>
          <w:rFonts w:ascii="Arial" w:hAnsi="Arial" w:cs="Arial"/>
          <w:sz w:val="28"/>
          <w:szCs w:val="28"/>
        </w:rPr>
        <w:t>glass, plastic, paper, or metal.</w:t>
      </w:r>
    </w:p>
    <w:p w:rsidR="00117CF6" w:rsidRDefault="00117CF6" w:rsidP="00386260">
      <w:pPr>
        <w:rPr>
          <w:rFonts w:ascii="Arial" w:hAnsi="Arial" w:cs="Arial"/>
          <w:b/>
          <w:sz w:val="28"/>
          <w:szCs w:val="28"/>
        </w:rPr>
      </w:pPr>
    </w:p>
    <w:p w:rsidR="00CE7C45" w:rsidRDefault="00117CF6" w:rsidP="00386260">
      <w:pPr>
        <w:rPr>
          <w:rFonts w:ascii="Arial" w:hAnsi="Arial" w:cs="Arial"/>
          <w:sz w:val="28"/>
          <w:szCs w:val="28"/>
        </w:rPr>
      </w:pPr>
      <w:r w:rsidRPr="00117CF6">
        <w:rPr>
          <w:rFonts w:ascii="Arial" w:hAnsi="Arial" w:cs="Arial"/>
          <w:b/>
          <w:sz w:val="28"/>
          <w:szCs w:val="28"/>
        </w:rPr>
        <w:t>Reminders</w:t>
      </w:r>
      <w:r>
        <w:rPr>
          <w:rFonts w:ascii="Arial" w:hAnsi="Arial" w:cs="Arial"/>
          <w:sz w:val="28"/>
          <w:szCs w:val="28"/>
        </w:rPr>
        <w:t>:</w:t>
      </w:r>
    </w:p>
    <w:p w:rsidR="00117CF6" w:rsidRPr="00D56FE9" w:rsidRDefault="00117CF6" w:rsidP="00386260">
      <w:pPr>
        <w:rPr>
          <w:rFonts w:ascii="Comic Sans MS" w:hAnsi="Comic Sans MS" w:cs="Arial"/>
          <w:b/>
          <w:sz w:val="28"/>
          <w:szCs w:val="28"/>
        </w:rPr>
      </w:pPr>
      <w:r w:rsidRPr="00D56FE9">
        <w:rPr>
          <w:rFonts w:ascii="Comic Sans MS" w:hAnsi="Comic Sans MS" w:cs="Arial"/>
          <w:b/>
          <w:sz w:val="28"/>
          <w:szCs w:val="28"/>
        </w:rPr>
        <w:t>Tuesday, April 26</w:t>
      </w:r>
      <w:r w:rsidRPr="00D56FE9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r w:rsidRPr="00D56FE9">
        <w:rPr>
          <w:rFonts w:ascii="Comic Sans MS" w:hAnsi="Comic Sans MS" w:cs="Arial"/>
          <w:b/>
          <w:sz w:val="28"/>
          <w:szCs w:val="28"/>
        </w:rPr>
        <w:t>, is</w:t>
      </w:r>
      <w:r w:rsidR="00474CF5">
        <w:rPr>
          <w:rFonts w:ascii="Comic Sans MS" w:hAnsi="Comic Sans MS" w:cs="Arial"/>
          <w:b/>
          <w:sz w:val="28"/>
          <w:szCs w:val="28"/>
        </w:rPr>
        <w:t xml:space="preserve"> our field trip to the Betty </w:t>
      </w:r>
      <w:proofErr w:type="spellStart"/>
      <w:r w:rsidR="00474CF5">
        <w:rPr>
          <w:rFonts w:ascii="Comic Sans MS" w:hAnsi="Comic Sans MS" w:cs="Arial"/>
          <w:b/>
          <w:sz w:val="28"/>
          <w:szCs w:val="28"/>
        </w:rPr>
        <w:t>Bri</w:t>
      </w:r>
      <w:r w:rsidRPr="00D56FE9">
        <w:rPr>
          <w:rFonts w:ascii="Comic Sans MS" w:hAnsi="Comic Sans MS" w:cs="Arial"/>
          <w:b/>
          <w:sz w:val="28"/>
          <w:szCs w:val="28"/>
        </w:rPr>
        <w:t>nn</w:t>
      </w:r>
      <w:proofErr w:type="spellEnd"/>
      <w:r w:rsidRPr="00D56FE9">
        <w:rPr>
          <w:rFonts w:ascii="Comic Sans MS" w:hAnsi="Comic Sans MS" w:cs="Arial"/>
          <w:b/>
          <w:sz w:val="28"/>
          <w:szCs w:val="28"/>
        </w:rPr>
        <w:t xml:space="preserve"> </w:t>
      </w:r>
      <w:r w:rsidR="00D56FE9">
        <w:rPr>
          <w:rFonts w:ascii="Comic Sans MS" w:hAnsi="Comic Sans MS" w:cs="Arial"/>
          <w:b/>
          <w:sz w:val="28"/>
          <w:szCs w:val="28"/>
        </w:rPr>
        <w:t xml:space="preserve">Children’s </w:t>
      </w:r>
      <w:r w:rsidRPr="00D56FE9">
        <w:rPr>
          <w:rFonts w:ascii="Comic Sans MS" w:hAnsi="Comic Sans MS" w:cs="Arial"/>
          <w:b/>
          <w:sz w:val="28"/>
          <w:szCs w:val="28"/>
        </w:rPr>
        <w:t>museum. Students and chaperones will need a bag lunch with a beverage.</w:t>
      </w:r>
      <w:r w:rsidR="00D56FE9">
        <w:rPr>
          <w:rFonts w:ascii="Comic Sans MS" w:hAnsi="Comic Sans MS" w:cs="Arial"/>
          <w:b/>
          <w:sz w:val="28"/>
          <w:szCs w:val="28"/>
        </w:rPr>
        <w:t xml:space="preserve"> We will load the bus at 8:30. Chaperones, please be at school by 8:15. </w:t>
      </w:r>
      <w:r w:rsidRPr="00D56FE9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CE7C45" w:rsidRDefault="00117CF6" w:rsidP="00386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94014</wp:posOffset>
                </wp:positionV>
                <wp:extent cx="3289465" cy="1377538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465" cy="137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CF6" w:rsidRDefault="00117C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2599" cy="1191330"/>
                                  <wp:effectExtent l="0" t="0" r="5715" b="8890"/>
                                  <wp:docPr id="10" name="Picture 10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2576" cy="119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45pt;margin-top:7.4pt;width:259pt;height:10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" fillcolor="white [3201]" stroked="f" strokeweight=".5pt">
                <v:textbox>
                  <w:txbxContent>
                    <w:p w:rsidR="00117CF6" w:rsidRDefault="00117C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2599" cy="1191330"/>
                            <wp:effectExtent l="0" t="0" r="5715" b="8890"/>
                            <wp:docPr id="10" name="Picture 10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2576" cy="1191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8A51F4">
      <w:pPr>
        <w:rPr>
          <w:rFonts w:ascii="Arial" w:hAnsi="Arial" w:cs="Arial"/>
          <w:b/>
          <w:sz w:val="28"/>
          <w:szCs w:val="28"/>
        </w:rPr>
      </w:pPr>
    </w:p>
    <w:p w:rsidR="00CE7C45" w:rsidRDefault="00CE7C45" w:rsidP="00213807">
      <w:pPr>
        <w:jc w:val="center"/>
        <w:rPr>
          <w:rFonts w:ascii="Arial" w:hAnsi="Arial" w:cs="Arial"/>
          <w:b/>
          <w:sz w:val="28"/>
          <w:szCs w:val="28"/>
        </w:rPr>
      </w:pPr>
    </w:p>
    <w:p w:rsidR="00117CF6" w:rsidRDefault="00117CF6" w:rsidP="00D56FE9">
      <w:pPr>
        <w:rPr>
          <w:rFonts w:ascii="Arial" w:hAnsi="Arial" w:cs="Arial"/>
          <w:b/>
          <w:sz w:val="28"/>
          <w:szCs w:val="28"/>
        </w:rPr>
      </w:pPr>
    </w:p>
    <w:p w:rsidR="00E41D51" w:rsidRDefault="00213807" w:rsidP="00213807">
      <w:pPr>
        <w:jc w:val="center"/>
        <w:rPr>
          <w:rFonts w:ascii="Arial" w:hAnsi="Arial" w:cs="Arial"/>
          <w:b/>
          <w:sz w:val="28"/>
          <w:szCs w:val="28"/>
        </w:rPr>
      </w:pPr>
      <w:r w:rsidRPr="00213807">
        <w:rPr>
          <w:rFonts w:ascii="Arial" w:hAnsi="Arial" w:cs="Arial"/>
          <w:b/>
          <w:sz w:val="28"/>
          <w:szCs w:val="28"/>
        </w:rPr>
        <w:t>MARK YOUR CALENDARS!</w:t>
      </w:r>
    </w:p>
    <w:p w:rsidR="00213807" w:rsidRDefault="00213807" w:rsidP="002138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85E6B" wp14:editId="64DAECFC">
                <wp:simplePos x="0" y="0"/>
                <wp:positionH relativeFrom="column">
                  <wp:posOffset>524510</wp:posOffset>
                </wp:positionH>
                <wp:positionV relativeFrom="paragraph">
                  <wp:posOffset>151575</wp:posOffset>
                </wp:positionV>
                <wp:extent cx="1911350" cy="33210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07" w:rsidRDefault="002138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88468" wp14:editId="12EC6067">
                                  <wp:extent cx="1919067" cy="926275"/>
                                  <wp:effectExtent l="0" t="0" r="5080" b="7620"/>
                                  <wp:docPr id="6" name="Picture 6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289" cy="926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41.3pt;margin-top:11.95pt;width:150.5pt;height:26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" fillcolor="white [3201]" stroked="f" strokeweight=".5pt">
                <v:textbox style="mso-fit-shape-to-text:t">
                  <w:txbxContent>
                    <w:p w:rsidR="00213807" w:rsidRDefault="00213807">
                      <w:r>
                        <w:rPr>
                          <w:noProof/>
                        </w:rPr>
                        <w:drawing>
                          <wp:inline distT="0" distB="0" distL="0" distR="0" wp14:anchorId="23A88468" wp14:editId="12EC6067">
                            <wp:extent cx="1919067" cy="926275"/>
                            <wp:effectExtent l="0" t="0" r="5080" b="7620"/>
                            <wp:docPr id="6" name="Picture 6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289" cy="926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3807" w:rsidRPr="00213807" w:rsidRDefault="00213807" w:rsidP="00213807">
      <w:pPr>
        <w:jc w:val="center"/>
        <w:rPr>
          <w:rFonts w:ascii="Arial" w:hAnsi="Arial" w:cs="Arial"/>
          <w:b/>
          <w:sz w:val="28"/>
          <w:szCs w:val="28"/>
        </w:rPr>
      </w:pPr>
    </w:p>
    <w:p w:rsidR="00213807" w:rsidRDefault="00213807" w:rsidP="00213807">
      <w:pPr>
        <w:rPr>
          <w:rFonts w:ascii="Arial" w:hAnsi="Arial" w:cs="Arial"/>
          <w:sz w:val="28"/>
          <w:szCs w:val="28"/>
        </w:rPr>
      </w:pPr>
    </w:p>
    <w:p w:rsidR="00213807" w:rsidRDefault="00213807" w:rsidP="00213807">
      <w:pPr>
        <w:jc w:val="center"/>
        <w:rPr>
          <w:rFonts w:ascii="Arial" w:hAnsi="Arial" w:cs="Arial"/>
          <w:sz w:val="28"/>
          <w:szCs w:val="28"/>
        </w:rPr>
      </w:pPr>
    </w:p>
    <w:p w:rsidR="00622C54" w:rsidRDefault="00622C54" w:rsidP="00213807">
      <w:pPr>
        <w:jc w:val="center"/>
        <w:rPr>
          <w:rFonts w:ascii="Arial" w:hAnsi="Arial" w:cs="Arial"/>
          <w:sz w:val="28"/>
          <w:szCs w:val="28"/>
        </w:rPr>
      </w:pPr>
    </w:p>
    <w:p w:rsidR="00622C54" w:rsidRDefault="00622C54" w:rsidP="00213807">
      <w:pPr>
        <w:jc w:val="center"/>
        <w:rPr>
          <w:rFonts w:ascii="Arial" w:hAnsi="Arial" w:cs="Arial"/>
          <w:sz w:val="28"/>
          <w:szCs w:val="28"/>
        </w:rPr>
      </w:pPr>
    </w:p>
    <w:p w:rsidR="00E41D51" w:rsidRPr="00622C54" w:rsidRDefault="00213807" w:rsidP="00213807">
      <w:pPr>
        <w:jc w:val="center"/>
        <w:rPr>
          <w:rFonts w:ascii="Arial" w:hAnsi="Arial" w:cs="Arial"/>
          <w:sz w:val="36"/>
          <w:szCs w:val="36"/>
        </w:rPr>
      </w:pPr>
      <w:r w:rsidRPr="00622C54">
        <w:rPr>
          <w:rFonts w:ascii="Arial" w:hAnsi="Arial" w:cs="Arial"/>
          <w:sz w:val="36"/>
          <w:szCs w:val="36"/>
        </w:rPr>
        <w:t>The kindergarten music program is Thursday, May 5</w:t>
      </w:r>
      <w:r w:rsidRPr="00622C54">
        <w:rPr>
          <w:rFonts w:ascii="Arial" w:hAnsi="Arial" w:cs="Arial"/>
          <w:sz w:val="36"/>
          <w:szCs w:val="36"/>
          <w:vertAlign w:val="superscript"/>
        </w:rPr>
        <w:t>th</w:t>
      </w:r>
      <w:r w:rsidRPr="00622C54">
        <w:rPr>
          <w:rFonts w:ascii="Arial" w:hAnsi="Arial" w:cs="Arial"/>
          <w:sz w:val="36"/>
          <w:szCs w:val="36"/>
        </w:rPr>
        <w:t>, at 6:00 p.m.</w:t>
      </w:r>
    </w:p>
    <w:p w:rsidR="00213807" w:rsidRPr="00622C54" w:rsidRDefault="00213807" w:rsidP="00386260">
      <w:pPr>
        <w:rPr>
          <w:rFonts w:ascii="Arial" w:hAnsi="Arial" w:cs="Arial"/>
          <w:sz w:val="36"/>
          <w:szCs w:val="36"/>
        </w:rPr>
      </w:pPr>
    </w:p>
    <w:p w:rsidR="008A51F4" w:rsidRDefault="00117CF6" w:rsidP="00386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your child received a speaking part, please practice it with</w:t>
      </w:r>
      <w:r w:rsidR="005445E3">
        <w:rPr>
          <w:rFonts w:ascii="Arial" w:hAnsi="Arial" w:cs="Arial"/>
          <w:sz w:val="28"/>
          <w:szCs w:val="28"/>
        </w:rPr>
        <w:t xml:space="preserve"> him/her.</w:t>
      </w:r>
    </w:p>
    <w:p w:rsidR="005445E3" w:rsidRDefault="005445E3" w:rsidP="00386260">
      <w:pPr>
        <w:rPr>
          <w:rFonts w:ascii="Arial" w:hAnsi="Arial" w:cs="Arial"/>
          <w:sz w:val="28"/>
          <w:szCs w:val="28"/>
        </w:rPr>
      </w:pPr>
    </w:p>
    <w:p w:rsidR="00C30FAB" w:rsidRPr="007B4C74" w:rsidRDefault="000A6763" w:rsidP="00A91A10">
      <w:pPr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Have a wonderful weekend!</w:t>
      </w:r>
    </w:p>
    <w:p w:rsidR="00C3683B" w:rsidRPr="000305B1" w:rsidRDefault="00F6030A" w:rsidP="00D44154">
      <w:pPr>
        <w:jc w:val="center"/>
        <w:rPr>
          <w:rFonts w:ascii="Arial" w:hAnsi="Arial" w:cs="Arial"/>
          <w:i/>
        </w:rPr>
      </w:pPr>
      <w:r w:rsidRPr="000305B1">
        <w:rPr>
          <w:rFonts w:ascii="Arial" w:hAnsi="Arial" w:cs="Arial"/>
          <w:i/>
        </w:rPr>
        <w:t>**See other side for Calendar of Events**</w:t>
      </w:r>
    </w:p>
    <w:p w:rsidR="004444E9" w:rsidRPr="007B4C74" w:rsidRDefault="004444E9" w:rsidP="00C04F12">
      <w:pPr>
        <w:jc w:val="center"/>
        <w:rPr>
          <w:rFonts w:ascii="Arial" w:hAnsi="Arial" w:cs="Arial"/>
          <w:sz w:val="28"/>
          <w:szCs w:val="28"/>
        </w:rPr>
      </w:pP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4"/>
          <w:footerReference w:type="default" r:id="rId15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09011F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A5ABB" wp14:editId="6B176470">
                <wp:simplePos x="0" y="0"/>
                <wp:positionH relativeFrom="column">
                  <wp:posOffset>-100940</wp:posOffset>
                </wp:positionH>
                <wp:positionV relativeFrom="paragraph">
                  <wp:posOffset>86302</wp:posOffset>
                </wp:positionV>
                <wp:extent cx="6964326" cy="8668987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6" cy="866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52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2"/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  <w:gridCol w:w="1620"/>
                            </w:tblGrid>
                            <w:tr w:rsidR="00EB1004" w:rsidRPr="00006520" w:rsidTr="0009011F">
                              <w:trPr>
                                <w:cantSplit/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EB1004" w:rsidRPr="001D7298" w:rsidTr="00EB1004">
                              <w:trPr>
                                <w:cantSplit/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732D37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732D37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2D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Safety Center</w:t>
                                  </w:r>
                                </w:p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2D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542B76" w:rsidTr="00EB1004">
                              <w:trPr>
                                <w:cantSplit/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4C0036" w:rsidRDefault="00474CF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Betty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Bri</w:t>
                                  </w:r>
                                  <w:bookmarkStart w:id="0" w:name="_GoBack"/>
                                  <w:bookmarkEnd w:id="0"/>
                                  <w:r w:rsidR="00EB1004"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proofErr w:type="spellEnd"/>
                                </w:p>
                                <w:p w:rsidR="00EB1004" w:rsidRPr="004C0036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Museum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ield Trip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4C003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</w:t>
                                  </w:r>
                                </w:p>
                                <w:p w:rsidR="00EB1004" w:rsidRDefault="00EB1004" w:rsidP="004C003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542B76" w:rsidTr="00EB1004">
                              <w:trPr>
                                <w:cantSplit/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May  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Music </w:t>
                                  </w: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  <w:p w:rsidR="00EB1004" w:rsidRPr="00C008C1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721B24" w:rsidRDefault="00721B2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EB1004" w:rsidTr="00EB1004">
                              <w:trPr>
                                <w:cantSplit/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</w:t>
                                  </w: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6FE9" w:rsidRPr="00EB1004" w:rsidTr="009B499D">
                              <w:trPr>
                                <w:cantSplit/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56FE9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56FE9" w:rsidRPr="00422E52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Pr="00C008C1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56E8" w:rsidRDefault="00F02940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F02940" w:rsidRDefault="00F02940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56E8" w:rsidRDefault="00AD56E8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Ice Cream</w:t>
                                  </w:r>
                                </w:p>
                                <w:p w:rsidR="00AD56E8" w:rsidRDefault="00AD56E8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</w:p>
                                <w:p w:rsidR="00AD56E8" w:rsidRDefault="00AD56E8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5:30-8:00</w:t>
                                  </w:r>
                                </w:p>
                                <w:p w:rsidR="00FE3B6E" w:rsidRDefault="00FE3B6E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56FE9" w:rsidRPr="00006520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004" w:rsidRDefault="00EB1004" w:rsidP="00090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7.95pt;margin-top:6.8pt;width:548.35pt;height:6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0552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2"/>
                        <w:gridCol w:w="1468"/>
                        <w:gridCol w:w="1468"/>
                        <w:gridCol w:w="1468"/>
                        <w:gridCol w:w="1468"/>
                        <w:gridCol w:w="1468"/>
                        <w:gridCol w:w="1620"/>
                      </w:tblGrid>
                      <w:tr w:rsidR="00EB1004" w:rsidRPr="00006520" w:rsidTr="0009011F">
                        <w:trPr>
                          <w:cantSplit/>
                          <w:trHeight w:hRule="exact" w:val="32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EB1004" w:rsidRPr="001D7298" w:rsidTr="00EB1004">
                        <w:trPr>
                          <w:cantSplit/>
                          <w:trHeight w:hRule="exact" w:val="317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732D37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732D37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2D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Safety Center</w:t>
                            </w:r>
                          </w:p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32D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542B76" w:rsidTr="00EB1004">
                        <w:trPr>
                          <w:cantSplit/>
                          <w:trHeight w:hRule="exact" w:val="335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4C0036" w:rsidRDefault="00474CF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Betty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Bri</w:t>
                            </w:r>
                            <w:bookmarkStart w:id="1" w:name="_GoBack"/>
                            <w:bookmarkEnd w:id="1"/>
                            <w:r w:rsidR="00EB1004"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nn</w:t>
                            </w:r>
                            <w:proofErr w:type="spellEnd"/>
                          </w:p>
                          <w:p w:rsidR="00EB1004" w:rsidRPr="004C0036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Museum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ield Trip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4C003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</w:t>
                            </w:r>
                          </w:p>
                          <w:p w:rsidR="00EB1004" w:rsidRDefault="00EB1004" w:rsidP="004C003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542B76" w:rsidTr="00EB1004">
                        <w:trPr>
                          <w:cantSplit/>
                          <w:trHeight w:hRule="exact" w:val="326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May  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EB1004" w:rsidRPr="00C008C1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721B24" w:rsidRDefault="00721B2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EB1004" w:rsidTr="00EB1004">
                        <w:trPr>
                          <w:cantSplit/>
                          <w:trHeight w:hRule="exact" w:val="27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</w:t>
                            </w: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6FE9" w:rsidRPr="00EB1004" w:rsidTr="009B499D">
                        <w:trPr>
                          <w:cantSplit/>
                          <w:trHeight w:hRule="exact" w:val="27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</w:tr>
                      <w:tr w:rsidR="00D56FE9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56FE9" w:rsidRPr="00422E52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Pr="00C008C1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56E8" w:rsidRDefault="00F02940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F02940" w:rsidRDefault="00F02940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56E8" w:rsidRDefault="00AD56E8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:rsidR="00AD56E8" w:rsidRDefault="00AD56E8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AD56E8" w:rsidRDefault="00AD56E8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5:30-8:00</w:t>
                            </w:r>
                          </w:p>
                          <w:p w:rsidR="00FE3B6E" w:rsidRDefault="00FE3B6E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56FE9" w:rsidRPr="00006520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1004" w:rsidRDefault="00EB1004" w:rsidP="0009011F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7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E4" w:rsidRDefault="000C71E4" w:rsidP="00182312">
      <w:r>
        <w:separator/>
      </w:r>
    </w:p>
  </w:endnote>
  <w:endnote w:type="continuationSeparator" w:id="0">
    <w:p w:rsidR="000C71E4" w:rsidRDefault="000C71E4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F6030A" w:rsidRDefault="00EB1004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B1004" w:rsidRPr="000545C1" w:rsidRDefault="00474CF5" w:rsidP="000545C1">
    <w:pPr>
      <w:pStyle w:val="Footer"/>
      <w:jc w:val="center"/>
      <w:rPr>
        <w:rFonts w:ascii="Arial" w:hAnsi="Arial" w:cs="Arial"/>
        <w:color w:val="0D0D95"/>
      </w:rPr>
    </w:pPr>
    <w:hyperlink r:id="rId3" w:history="1">
      <w:r w:rsidR="00EB1004" w:rsidRPr="008E7FB2">
        <w:rPr>
          <w:rStyle w:val="Hyperlink"/>
          <w:rFonts w:ascii="Arial" w:hAnsi="Arial" w:cs="Arial"/>
          <w:color w:val="080858"/>
        </w:rPr>
        <w:t>http://mrsduford.jigsy.com/</w:t>
      </w:r>
    </w:hyperlink>
    <w:r w:rsidR="00EB1004" w:rsidRPr="008E7FB2">
      <w:rPr>
        <w:rFonts w:ascii="Arial" w:hAnsi="Arial" w:cs="Arial"/>
        <w:color w:val="080858"/>
      </w:rPr>
      <w:t xml:space="preserve"> </w:t>
    </w:r>
    <w:r w:rsidR="00EB1004" w:rsidRPr="008E7FB2">
      <w:rPr>
        <w:rFonts w:ascii="Arial" w:hAnsi="Arial" w:cs="Arial"/>
        <w:color w:val="0070C0"/>
      </w:rPr>
      <w:tab/>
    </w:r>
    <w:r w:rsidR="00EB1004" w:rsidRPr="008E7FB2">
      <w:rPr>
        <w:rFonts w:ascii="Arial" w:hAnsi="Arial" w:cs="Arial"/>
        <w:color w:val="0070C0"/>
      </w:rPr>
      <w:tab/>
    </w:r>
    <w:hyperlink r:id="rId4" w:history="1">
      <w:r w:rsidR="00EB1004" w:rsidRPr="00FF2271">
        <w:rPr>
          <w:rStyle w:val="Hyperlink"/>
          <w:rFonts w:ascii="Arial" w:hAnsi="Arial" w:cs="Arial"/>
        </w:rPr>
        <w:t>http://warrensgremlins.weebly.com/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E4" w:rsidRDefault="000C71E4" w:rsidP="00182312">
      <w:r>
        <w:separator/>
      </w:r>
    </w:p>
  </w:footnote>
  <w:footnote w:type="continuationSeparator" w:id="0">
    <w:p w:rsidR="000C71E4" w:rsidRDefault="000C71E4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5A16ED" w:rsidRDefault="00EB1004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B1004" w:rsidRDefault="00890A30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 22</w:t>
    </w:r>
    <w:r w:rsidR="00EB1004">
      <w:rPr>
        <w:rFonts w:ascii="Arial" w:hAnsi="Arial" w:cs="Arial"/>
      </w:rPr>
      <w:t>, 2016</w:t>
    </w:r>
  </w:p>
  <w:p w:rsidR="00EB1004" w:rsidRDefault="00EB1004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004" w:rsidRPr="00C32936" w:rsidRDefault="00EB1004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5A16ED" w:rsidRDefault="00EB1004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April</w:t>
    </w:r>
    <w:r w:rsidR="00D56FE9">
      <w:rPr>
        <w:rFonts w:ascii="Impact" w:hAnsi="Impact"/>
        <w:sz w:val="36"/>
        <w:szCs w:val="36"/>
      </w:rPr>
      <w:t>/May</w:t>
    </w:r>
    <w:r>
      <w:rPr>
        <w:rFonts w:ascii="Impact" w:hAnsi="Impact"/>
        <w:sz w:val="36"/>
        <w:szCs w:val="36"/>
      </w:rPr>
      <w:t xml:space="preserve"> 2016</w:t>
    </w:r>
  </w:p>
  <w:p w:rsidR="00EB1004" w:rsidRPr="00C32936" w:rsidRDefault="00EB1004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A160DC" w:rsidRDefault="00EB1004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A7"/>
    <w:multiLevelType w:val="hybridMultilevel"/>
    <w:tmpl w:val="004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21D6"/>
    <w:multiLevelType w:val="hybridMultilevel"/>
    <w:tmpl w:val="AB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52593"/>
    <w:multiLevelType w:val="hybridMultilevel"/>
    <w:tmpl w:val="7FC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37A25"/>
    <w:multiLevelType w:val="hybridMultilevel"/>
    <w:tmpl w:val="40F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F6196"/>
    <w:multiLevelType w:val="hybridMultilevel"/>
    <w:tmpl w:val="875EA4FA"/>
    <w:lvl w:ilvl="0" w:tplc="98D8313E">
      <w:start w:val="10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6C3"/>
    <w:rsid w:val="000247E9"/>
    <w:rsid w:val="00025888"/>
    <w:rsid w:val="000305B1"/>
    <w:rsid w:val="00031EE3"/>
    <w:rsid w:val="00046FB7"/>
    <w:rsid w:val="00052FAA"/>
    <w:rsid w:val="000545C1"/>
    <w:rsid w:val="00057303"/>
    <w:rsid w:val="00061BE8"/>
    <w:rsid w:val="0006239E"/>
    <w:rsid w:val="00063760"/>
    <w:rsid w:val="000713C6"/>
    <w:rsid w:val="00072F63"/>
    <w:rsid w:val="00076174"/>
    <w:rsid w:val="000771EB"/>
    <w:rsid w:val="00085870"/>
    <w:rsid w:val="0009011F"/>
    <w:rsid w:val="000904B0"/>
    <w:rsid w:val="00092B1D"/>
    <w:rsid w:val="000A6184"/>
    <w:rsid w:val="000A6763"/>
    <w:rsid w:val="000B6AF9"/>
    <w:rsid w:val="000C4B20"/>
    <w:rsid w:val="000C6205"/>
    <w:rsid w:val="000C71E4"/>
    <w:rsid w:val="000E11F2"/>
    <w:rsid w:val="000F0240"/>
    <w:rsid w:val="000F3B36"/>
    <w:rsid w:val="000F42B5"/>
    <w:rsid w:val="000F6D02"/>
    <w:rsid w:val="00101C21"/>
    <w:rsid w:val="00113AB9"/>
    <w:rsid w:val="00117CF6"/>
    <w:rsid w:val="00122054"/>
    <w:rsid w:val="00126080"/>
    <w:rsid w:val="001279B4"/>
    <w:rsid w:val="001309F7"/>
    <w:rsid w:val="001318E6"/>
    <w:rsid w:val="0013744C"/>
    <w:rsid w:val="00152745"/>
    <w:rsid w:val="00153E65"/>
    <w:rsid w:val="00154E69"/>
    <w:rsid w:val="001626BF"/>
    <w:rsid w:val="001725D8"/>
    <w:rsid w:val="0017274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202"/>
    <w:rsid w:val="001B7ABD"/>
    <w:rsid w:val="001C54B3"/>
    <w:rsid w:val="001C6FD7"/>
    <w:rsid w:val="001D2ECB"/>
    <w:rsid w:val="001D6812"/>
    <w:rsid w:val="001D7298"/>
    <w:rsid w:val="001E24D7"/>
    <w:rsid w:val="001F0C06"/>
    <w:rsid w:val="00200DB2"/>
    <w:rsid w:val="0020608C"/>
    <w:rsid w:val="00213807"/>
    <w:rsid w:val="002142BA"/>
    <w:rsid w:val="00217517"/>
    <w:rsid w:val="00220C05"/>
    <w:rsid w:val="00225E48"/>
    <w:rsid w:val="00240478"/>
    <w:rsid w:val="00244D5E"/>
    <w:rsid w:val="002468CC"/>
    <w:rsid w:val="00260F03"/>
    <w:rsid w:val="00263CC8"/>
    <w:rsid w:val="00264938"/>
    <w:rsid w:val="00272C4B"/>
    <w:rsid w:val="002761F8"/>
    <w:rsid w:val="00276C39"/>
    <w:rsid w:val="00280D08"/>
    <w:rsid w:val="00281B5F"/>
    <w:rsid w:val="00291F6F"/>
    <w:rsid w:val="002920B6"/>
    <w:rsid w:val="002962F8"/>
    <w:rsid w:val="002A06AF"/>
    <w:rsid w:val="002A2600"/>
    <w:rsid w:val="002B41FE"/>
    <w:rsid w:val="002B46F9"/>
    <w:rsid w:val="002C2B82"/>
    <w:rsid w:val="002D5067"/>
    <w:rsid w:val="002D5334"/>
    <w:rsid w:val="002E3228"/>
    <w:rsid w:val="002E42E8"/>
    <w:rsid w:val="002F3FFA"/>
    <w:rsid w:val="002F561B"/>
    <w:rsid w:val="00302E7D"/>
    <w:rsid w:val="0030515E"/>
    <w:rsid w:val="00311DAA"/>
    <w:rsid w:val="00313DAE"/>
    <w:rsid w:val="00323065"/>
    <w:rsid w:val="00325E56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823A4"/>
    <w:rsid w:val="003854A5"/>
    <w:rsid w:val="00386260"/>
    <w:rsid w:val="00392311"/>
    <w:rsid w:val="00393B93"/>
    <w:rsid w:val="003956AA"/>
    <w:rsid w:val="00395875"/>
    <w:rsid w:val="003973A5"/>
    <w:rsid w:val="003A2591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4029ED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44E9"/>
    <w:rsid w:val="00447B7D"/>
    <w:rsid w:val="00461659"/>
    <w:rsid w:val="004715EB"/>
    <w:rsid w:val="00474C58"/>
    <w:rsid w:val="00474CF5"/>
    <w:rsid w:val="004807A3"/>
    <w:rsid w:val="00491CA7"/>
    <w:rsid w:val="00495378"/>
    <w:rsid w:val="004A742B"/>
    <w:rsid w:val="004A7BA4"/>
    <w:rsid w:val="004B0867"/>
    <w:rsid w:val="004B09F8"/>
    <w:rsid w:val="004B19D3"/>
    <w:rsid w:val="004B5E33"/>
    <w:rsid w:val="004B6A24"/>
    <w:rsid w:val="004C0036"/>
    <w:rsid w:val="004C0F68"/>
    <w:rsid w:val="004D72D1"/>
    <w:rsid w:val="004E2D11"/>
    <w:rsid w:val="004E5246"/>
    <w:rsid w:val="004E55CC"/>
    <w:rsid w:val="00501538"/>
    <w:rsid w:val="005029BE"/>
    <w:rsid w:val="00515661"/>
    <w:rsid w:val="0052654B"/>
    <w:rsid w:val="005322A3"/>
    <w:rsid w:val="00532B7E"/>
    <w:rsid w:val="0053302F"/>
    <w:rsid w:val="00542B76"/>
    <w:rsid w:val="005445E3"/>
    <w:rsid w:val="005502B2"/>
    <w:rsid w:val="0056261E"/>
    <w:rsid w:val="00562FBE"/>
    <w:rsid w:val="00563166"/>
    <w:rsid w:val="00563B70"/>
    <w:rsid w:val="005667B5"/>
    <w:rsid w:val="00572301"/>
    <w:rsid w:val="00580038"/>
    <w:rsid w:val="00580404"/>
    <w:rsid w:val="00581F85"/>
    <w:rsid w:val="00583734"/>
    <w:rsid w:val="00583BE0"/>
    <w:rsid w:val="00586060"/>
    <w:rsid w:val="00595695"/>
    <w:rsid w:val="005A16ED"/>
    <w:rsid w:val="005A3404"/>
    <w:rsid w:val="005A42BA"/>
    <w:rsid w:val="005C15DF"/>
    <w:rsid w:val="005C1619"/>
    <w:rsid w:val="005C263B"/>
    <w:rsid w:val="005C3B26"/>
    <w:rsid w:val="005C568D"/>
    <w:rsid w:val="005C79E6"/>
    <w:rsid w:val="005C7EA0"/>
    <w:rsid w:val="005D2A67"/>
    <w:rsid w:val="005D6F03"/>
    <w:rsid w:val="005E5247"/>
    <w:rsid w:val="005F7C6F"/>
    <w:rsid w:val="006049FA"/>
    <w:rsid w:val="00607741"/>
    <w:rsid w:val="00614AB2"/>
    <w:rsid w:val="006173EB"/>
    <w:rsid w:val="00622C54"/>
    <w:rsid w:val="00624B1F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866CB"/>
    <w:rsid w:val="00690EFE"/>
    <w:rsid w:val="0069446A"/>
    <w:rsid w:val="006951A0"/>
    <w:rsid w:val="00696602"/>
    <w:rsid w:val="006A0953"/>
    <w:rsid w:val="006B291B"/>
    <w:rsid w:val="006B3FED"/>
    <w:rsid w:val="006C226D"/>
    <w:rsid w:val="006D1162"/>
    <w:rsid w:val="006D306E"/>
    <w:rsid w:val="006E061A"/>
    <w:rsid w:val="006E43DD"/>
    <w:rsid w:val="00701E0C"/>
    <w:rsid w:val="00703E89"/>
    <w:rsid w:val="0070410C"/>
    <w:rsid w:val="0071100A"/>
    <w:rsid w:val="0071297C"/>
    <w:rsid w:val="00721892"/>
    <w:rsid w:val="00721B24"/>
    <w:rsid w:val="00725E86"/>
    <w:rsid w:val="00732D37"/>
    <w:rsid w:val="007352DE"/>
    <w:rsid w:val="00736DF0"/>
    <w:rsid w:val="00742152"/>
    <w:rsid w:val="00744427"/>
    <w:rsid w:val="0074509B"/>
    <w:rsid w:val="0074527C"/>
    <w:rsid w:val="007564E6"/>
    <w:rsid w:val="007651E3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28D0"/>
    <w:rsid w:val="007A70A3"/>
    <w:rsid w:val="007B4735"/>
    <w:rsid w:val="007B4C74"/>
    <w:rsid w:val="007C334F"/>
    <w:rsid w:val="007C5DCF"/>
    <w:rsid w:val="007D48FF"/>
    <w:rsid w:val="007E2DB3"/>
    <w:rsid w:val="007F1369"/>
    <w:rsid w:val="007F355F"/>
    <w:rsid w:val="007F3761"/>
    <w:rsid w:val="007F634C"/>
    <w:rsid w:val="00813757"/>
    <w:rsid w:val="00814899"/>
    <w:rsid w:val="0082074C"/>
    <w:rsid w:val="00820C9A"/>
    <w:rsid w:val="00821931"/>
    <w:rsid w:val="00824A58"/>
    <w:rsid w:val="0082687D"/>
    <w:rsid w:val="00826C9A"/>
    <w:rsid w:val="00826FD2"/>
    <w:rsid w:val="00832ABB"/>
    <w:rsid w:val="00836AC5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0256"/>
    <w:rsid w:val="00890A30"/>
    <w:rsid w:val="008923DB"/>
    <w:rsid w:val="008964B2"/>
    <w:rsid w:val="00897436"/>
    <w:rsid w:val="008A3112"/>
    <w:rsid w:val="008A46BF"/>
    <w:rsid w:val="008A51F4"/>
    <w:rsid w:val="008A5A61"/>
    <w:rsid w:val="008A79A4"/>
    <w:rsid w:val="008B010D"/>
    <w:rsid w:val="008B1D4B"/>
    <w:rsid w:val="008B7DA6"/>
    <w:rsid w:val="008C3A43"/>
    <w:rsid w:val="008C3BE5"/>
    <w:rsid w:val="008C3CF1"/>
    <w:rsid w:val="008C46D1"/>
    <w:rsid w:val="008C6AE6"/>
    <w:rsid w:val="008C7017"/>
    <w:rsid w:val="008C7823"/>
    <w:rsid w:val="008D5378"/>
    <w:rsid w:val="008E0BF8"/>
    <w:rsid w:val="008E2E10"/>
    <w:rsid w:val="008E3ADD"/>
    <w:rsid w:val="008E3FB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4493D"/>
    <w:rsid w:val="00950380"/>
    <w:rsid w:val="00953737"/>
    <w:rsid w:val="00961FF3"/>
    <w:rsid w:val="0097093C"/>
    <w:rsid w:val="00970FD8"/>
    <w:rsid w:val="00972DD4"/>
    <w:rsid w:val="009753FB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A076DE"/>
    <w:rsid w:val="00A0794A"/>
    <w:rsid w:val="00A1048C"/>
    <w:rsid w:val="00A11E76"/>
    <w:rsid w:val="00A160DC"/>
    <w:rsid w:val="00A166A2"/>
    <w:rsid w:val="00A16DDD"/>
    <w:rsid w:val="00A27BB1"/>
    <w:rsid w:val="00A31E62"/>
    <w:rsid w:val="00A3479B"/>
    <w:rsid w:val="00A505CF"/>
    <w:rsid w:val="00A60139"/>
    <w:rsid w:val="00A6093F"/>
    <w:rsid w:val="00A77097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C4451"/>
    <w:rsid w:val="00AD3870"/>
    <w:rsid w:val="00AD56E8"/>
    <w:rsid w:val="00AE1EFE"/>
    <w:rsid w:val="00AE1F9F"/>
    <w:rsid w:val="00AE5737"/>
    <w:rsid w:val="00AF43A6"/>
    <w:rsid w:val="00AF482D"/>
    <w:rsid w:val="00AF4853"/>
    <w:rsid w:val="00B14F5C"/>
    <w:rsid w:val="00B162EC"/>
    <w:rsid w:val="00B17B67"/>
    <w:rsid w:val="00B2371A"/>
    <w:rsid w:val="00B2538D"/>
    <w:rsid w:val="00B26B7F"/>
    <w:rsid w:val="00B355C7"/>
    <w:rsid w:val="00B501ED"/>
    <w:rsid w:val="00B627A7"/>
    <w:rsid w:val="00B6337B"/>
    <w:rsid w:val="00B66D4B"/>
    <w:rsid w:val="00B713CD"/>
    <w:rsid w:val="00B71669"/>
    <w:rsid w:val="00B71E26"/>
    <w:rsid w:val="00B769CB"/>
    <w:rsid w:val="00B8109B"/>
    <w:rsid w:val="00B856E7"/>
    <w:rsid w:val="00B91FFE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BF5374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5F5A"/>
    <w:rsid w:val="00C565D6"/>
    <w:rsid w:val="00C60195"/>
    <w:rsid w:val="00C60696"/>
    <w:rsid w:val="00C61542"/>
    <w:rsid w:val="00C634AF"/>
    <w:rsid w:val="00C65812"/>
    <w:rsid w:val="00C66C8A"/>
    <w:rsid w:val="00C80089"/>
    <w:rsid w:val="00C82612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E765F"/>
    <w:rsid w:val="00CE7C45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4154"/>
    <w:rsid w:val="00D460B2"/>
    <w:rsid w:val="00D47238"/>
    <w:rsid w:val="00D56FE9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15FF6"/>
    <w:rsid w:val="00E160A3"/>
    <w:rsid w:val="00E1635C"/>
    <w:rsid w:val="00E22284"/>
    <w:rsid w:val="00E2639E"/>
    <w:rsid w:val="00E41D51"/>
    <w:rsid w:val="00E44B70"/>
    <w:rsid w:val="00E4548C"/>
    <w:rsid w:val="00E543A4"/>
    <w:rsid w:val="00E6215B"/>
    <w:rsid w:val="00E63720"/>
    <w:rsid w:val="00E63FC1"/>
    <w:rsid w:val="00E86D42"/>
    <w:rsid w:val="00E91A9C"/>
    <w:rsid w:val="00E93081"/>
    <w:rsid w:val="00E961A4"/>
    <w:rsid w:val="00EA4360"/>
    <w:rsid w:val="00EA4AE2"/>
    <w:rsid w:val="00EA6920"/>
    <w:rsid w:val="00EB1004"/>
    <w:rsid w:val="00EB7310"/>
    <w:rsid w:val="00EC0C80"/>
    <w:rsid w:val="00EC1CE6"/>
    <w:rsid w:val="00EE59FA"/>
    <w:rsid w:val="00EE7A6C"/>
    <w:rsid w:val="00EF71BE"/>
    <w:rsid w:val="00EF7B80"/>
    <w:rsid w:val="00F0182B"/>
    <w:rsid w:val="00F01870"/>
    <w:rsid w:val="00F024B2"/>
    <w:rsid w:val="00F0286A"/>
    <w:rsid w:val="00F02940"/>
    <w:rsid w:val="00F05E68"/>
    <w:rsid w:val="00F30DC8"/>
    <w:rsid w:val="00F371CD"/>
    <w:rsid w:val="00F45B7F"/>
    <w:rsid w:val="00F50066"/>
    <w:rsid w:val="00F51A21"/>
    <w:rsid w:val="00F56043"/>
    <w:rsid w:val="00F6030A"/>
    <w:rsid w:val="00F67ECF"/>
    <w:rsid w:val="00F7763C"/>
    <w:rsid w:val="00F85B33"/>
    <w:rsid w:val="00F86342"/>
    <w:rsid w:val="00F90438"/>
    <w:rsid w:val="00FA2E9C"/>
    <w:rsid w:val="00FA3C23"/>
    <w:rsid w:val="00FA43D1"/>
    <w:rsid w:val="00FA654A"/>
    <w:rsid w:val="00FB01A7"/>
    <w:rsid w:val="00FB3A63"/>
    <w:rsid w:val="00FB51D2"/>
    <w:rsid w:val="00FC2F05"/>
    <w:rsid w:val="00FC6E0B"/>
    <w:rsid w:val="00FD2821"/>
    <w:rsid w:val="00FE3B6E"/>
    <w:rsid w:val="00FE5D4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F2ED-3792-46AE-901E-3DA319E2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16</cp:revision>
  <cp:lastPrinted>2013-09-06T05:24:00Z</cp:lastPrinted>
  <dcterms:created xsi:type="dcterms:W3CDTF">2016-04-12T20:33:00Z</dcterms:created>
  <dcterms:modified xsi:type="dcterms:W3CDTF">2016-04-30T02:01:00Z</dcterms:modified>
</cp:coreProperties>
</file>