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0" w:rsidRDefault="00F05E68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week w</w:t>
      </w:r>
      <w:r w:rsidR="000146C3">
        <w:rPr>
          <w:rFonts w:ascii="Arial" w:hAnsi="Arial" w:cs="Arial"/>
          <w:sz w:val="24"/>
          <w:szCs w:val="24"/>
        </w:rPr>
        <w:t xml:space="preserve">e </w:t>
      </w:r>
      <w:r w:rsidR="00765440">
        <w:rPr>
          <w:rFonts w:ascii="Arial" w:hAnsi="Arial" w:cs="Arial"/>
          <w:sz w:val="24"/>
          <w:szCs w:val="24"/>
        </w:rPr>
        <w:t xml:space="preserve">celebrated Read </w:t>
      </w:r>
      <w:proofErr w:type="gramStart"/>
      <w:r w:rsidR="00765440">
        <w:rPr>
          <w:rFonts w:ascii="Arial" w:hAnsi="Arial" w:cs="Arial"/>
          <w:sz w:val="24"/>
          <w:szCs w:val="24"/>
        </w:rPr>
        <w:t>Across</w:t>
      </w:r>
      <w:proofErr w:type="gramEnd"/>
      <w:r w:rsidR="00765440">
        <w:rPr>
          <w:rFonts w:ascii="Arial" w:hAnsi="Arial" w:cs="Arial"/>
          <w:sz w:val="24"/>
          <w:szCs w:val="24"/>
        </w:rPr>
        <w:t xml:space="preserve"> America with many exciting activities. We </w:t>
      </w:r>
      <w:r w:rsidR="00563B70">
        <w:rPr>
          <w:rFonts w:ascii="Arial" w:hAnsi="Arial" w:cs="Arial"/>
          <w:sz w:val="24"/>
          <w:szCs w:val="24"/>
        </w:rPr>
        <w:t xml:space="preserve">read several Dr. Seuss books, </w:t>
      </w:r>
      <w:r w:rsidR="00563B70">
        <w:rPr>
          <w:rFonts w:ascii="Arial" w:hAnsi="Arial" w:cs="Arial"/>
          <w:sz w:val="24"/>
          <w:szCs w:val="24"/>
        </w:rPr>
        <w:t>participa</w:t>
      </w:r>
      <w:r w:rsidR="00563B70">
        <w:rPr>
          <w:rFonts w:ascii="Arial" w:hAnsi="Arial" w:cs="Arial"/>
          <w:sz w:val="24"/>
          <w:szCs w:val="24"/>
        </w:rPr>
        <w:t xml:space="preserve">ted in an all school read along, and </w:t>
      </w:r>
      <w:r w:rsidR="00563B70">
        <w:rPr>
          <w:rFonts w:ascii="Arial" w:hAnsi="Arial" w:cs="Arial"/>
          <w:sz w:val="24"/>
          <w:szCs w:val="24"/>
        </w:rPr>
        <w:t>made green eggs and ham</w:t>
      </w:r>
      <w:r w:rsidR="00563B70">
        <w:rPr>
          <w:rFonts w:ascii="Arial" w:hAnsi="Arial" w:cs="Arial"/>
          <w:sz w:val="24"/>
          <w:szCs w:val="24"/>
        </w:rPr>
        <w:t>.</w:t>
      </w:r>
      <w:r w:rsidR="00563B70" w:rsidRPr="00563B70">
        <w:rPr>
          <w:rFonts w:ascii="Arial" w:hAnsi="Arial" w:cs="Arial"/>
          <w:sz w:val="24"/>
          <w:szCs w:val="24"/>
        </w:rPr>
        <w:t xml:space="preserve"> </w:t>
      </w:r>
      <w:r w:rsidR="00563B70">
        <w:rPr>
          <w:rFonts w:ascii="Arial" w:hAnsi="Arial" w:cs="Arial"/>
          <w:sz w:val="24"/>
          <w:szCs w:val="24"/>
        </w:rPr>
        <w:t>Yum!</w:t>
      </w:r>
      <w:r w:rsidR="00563B70">
        <w:rPr>
          <w:rFonts w:ascii="Arial" w:hAnsi="Arial" w:cs="Arial"/>
          <w:sz w:val="24"/>
          <w:szCs w:val="24"/>
        </w:rPr>
        <w:t xml:space="preserve"> We used </w:t>
      </w:r>
      <w:r w:rsidR="00563B70" w:rsidRPr="00563B70">
        <w:rPr>
          <w:rFonts w:ascii="Arial" w:hAnsi="Arial" w:cs="Arial"/>
          <w:b/>
          <w:sz w:val="24"/>
          <w:szCs w:val="24"/>
        </w:rPr>
        <w:t>blue</w:t>
      </w:r>
      <w:r w:rsidR="00563B70">
        <w:rPr>
          <w:rFonts w:ascii="Arial" w:hAnsi="Arial" w:cs="Arial"/>
          <w:sz w:val="24"/>
          <w:szCs w:val="24"/>
        </w:rPr>
        <w:t xml:space="preserve"> food coloring to turn the eggs green!</w:t>
      </w:r>
    </w:p>
    <w:p w:rsidR="00A505CF" w:rsidRDefault="008C7823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AB662" wp14:editId="6F837E61">
                <wp:simplePos x="0" y="0"/>
                <wp:positionH relativeFrom="column">
                  <wp:posOffset>540327</wp:posOffset>
                </wp:positionH>
                <wp:positionV relativeFrom="paragraph">
                  <wp:posOffset>124848</wp:posOffset>
                </wp:positionV>
                <wp:extent cx="1793174" cy="133003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174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823" w:rsidRDefault="008C7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0D5D70" wp14:editId="0FC633C8">
                                  <wp:extent cx="1603375" cy="1686560"/>
                                  <wp:effectExtent l="0" t="0" r="0" b="8890"/>
                                  <wp:docPr id="3" name="Picture 3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3375" cy="168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55pt;margin-top:9.85pt;width:141.2pt;height:104.7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" fillcolor="white [3201]" stroked="f" strokeweight=".5pt">
                <v:textbox style="mso-fit-shape-to-text:t">
                  <w:txbxContent>
                    <w:p w:rsidR="008C7823" w:rsidRDefault="008C782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3375" cy="1686560"/>
                            <wp:effectExtent l="0" t="0" r="0" b="8890"/>
                            <wp:docPr id="3" name="Picture 3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3375" cy="168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765440" w:rsidRDefault="0076544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E160A3" w:rsidRDefault="00E160A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8C7823" w:rsidRDefault="008C7823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63B70" w:rsidRDefault="00563B7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drew pictures and wrote a fiction story about an imaginary pet </w:t>
      </w:r>
      <w:proofErr w:type="spellStart"/>
      <w:r>
        <w:rPr>
          <w:rFonts w:ascii="Arial" w:hAnsi="Arial" w:cs="Arial"/>
          <w:sz w:val="24"/>
          <w:szCs w:val="24"/>
        </w:rPr>
        <w:t>Zet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63B70" w:rsidRDefault="00563B70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63B70" w:rsidRDefault="00563B70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talked about our favorite places to read books and created a graph to show this information. The places mentioned were the following: on a couch, on the floor, at the park, in bed, at the library, in a chair, and in the basement. We concluded you can read a book almost anywhere!</w:t>
      </w:r>
    </w:p>
    <w:p w:rsidR="00AC4451" w:rsidRPr="00E15FF6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A16DDD" w:rsidRDefault="000146C3" w:rsidP="00665ED4">
      <w:pPr>
        <w:pStyle w:val="NoSpacing"/>
        <w:rPr>
          <w:rFonts w:ascii="Arial" w:hAnsi="Arial" w:cs="Arial"/>
          <w:sz w:val="24"/>
          <w:szCs w:val="24"/>
        </w:rPr>
      </w:pPr>
      <w:r w:rsidRPr="00E15FF6">
        <w:rPr>
          <w:rFonts w:ascii="Arial" w:hAnsi="Arial" w:cs="Arial"/>
          <w:sz w:val="24"/>
          <w:szCs w:val="24"/>
        </w:rPr>
        <w:t xml:space="preserve">We practiced making </w:t>
      </w:r>
      <w:r w:rsidR="00200DB2">
        <w:rPr>
          <w:rFonts w:ascii="Arial" w:hAnsi="Arial" w:cs="Arial"/>
          <w:sz w:val="24"/>
          <w:szCs w:val="24"/>
        </w:rPr>
        <w:t xml:space="preserve">words with the </w:t>
      </w:r>
      <w:r w:rsidR="00765440">
        <w:rPr>
          <w:rFonts w:ascii="Arial" w:hAnsi="Arial" w:cs="Arial"/>
          <w:b/>
          <w:sz w:val="24"/>
          <w:szCs w:val="24"/>
        </w:rPr>
        <w:t>–</w:t>
      </w:r>
      <w:proofErr w:type="gramStart"/>
      <w:r w:rsidR="00765440">
        <w:rPr>
          <w:rFonts w:ascii="Arial" w:hAnsi="Arial" w:cs="Arial"/>
          <w:b/>
          <w:sz w:val="24"/>
          <w:szCs w:val="24"/>
        </w:rPr>
        <w:t>et</w:t>
      </w:r>
      <w:proofErr w:type="gramEnd"/>
      <w:r w:rsidR="00C60696">
        <w:rPr>
          <w:rFonts w:ascii="Arial" w:hAnsi="Arial" w:cs="Arial"/>
          <w:sz w:val="24"/>
          <w:szCs w:val="24"/>
        </w:rPr>
        <w:t xml:space="preserve"> </w:t>
      </w:r>
      <w:r w:rsidR="00200DB2">
        <w:rPr>
          <w:rFonts w:ascii="Arial" w:hAnsi="Arial" w:cs="Arial"/>
          <w:sz w:val="24"/>
          <w:szCs w:val="24"/>
        </w:rPr>
        <w:t>spelling pattern.</w:t>
      </w:r>
      <w:r w:rsidR="00C60696">
        <w:rPr>
          <w:rFonts w:ascii="Arial" w:hAnsi="Arial" w:cs="Arial"/>
          <w:sz w:val="24"/>
          <w:szCs w:val="24"/>
        </w:rPr>
        <w:t xml:space="preserve"> </w:t>
      </w:r>
      <w:r w:rsidR="00200DB2">
        <w:rPr>
          <w:rFonts w:ascii="Arial" w:hAnsi="Arial" w:cs="Arial"/>
          <w:sz w:val="24"/>
          <w:szCs w:val="24"/>
        </w:rPr>
        <w:t xml:space="preserve">We used the word </w:t>
      </w:r>
      <w:r w:rsidR="00200DB2" w:rsidRPr="00200DB2">
        <w:rPr>
          <w:rFonts w:ascii="Arial" w:hAnsi="Arial" w:cs="Arial"/>
          <w:b/>
          <w:sz w:val="24"/>
          <w:szCs w:val="24"/>
        </w:rPr>
        <w:t>get</w:t>
      </w:r>
      <w:r w:rsidR="00200DB2">
        <w:rPr>
          <w:rFonts w:ascii="Arial" w:hAnsi="Arial" w:cs="Arial"/>
          <w:sz w:val="24"/>
          <w:szCs w:val="24"/>
        </w:rPr>
        <w:t xml:space="preserve"> in a sentence. Then we saw how to change </w:t>
      </w:r>
      <w:r w:rsidR="00200DB2" w:rsidRPr="00200DB2">
        <w:rPr>
          <w:rFonts w:ascii="Arial" w:hAnsi="Arial" w:cs="Arial"/>
          <w:b/>
          <w:sz w:val="24"/>
          <w:szCs w:val="24"/>
        </w:rPr>
        <w:t>get</w:t>
      </w:r>
      <w:r w:rsidR="00200DB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200DB2" w:rsidRPr="00200DB2">
        <w:rPr>
          <w:rFonts w:ascii="Arial" w:hAnsi="Arial" w:cs="Arial"/>
          <w:b/>
          <w:sz w:val="24"/>
          <w:szCs w:val="24"/>
        </w:rPr>
        <w:t>got</w:t>
      </w:r>
      <w:proofErr w:type="spellEnd"/>
      <w:r w:rsidR="00200DB2">
        <w:rPr>
          <w:rFonts w:ascii="Arial" w:hAnsi="Arial" w:cs="Arial"/>
          <w:sz w:val="24"/>
          <w:szCs w:val="24"/>
        </w:rPr>
        <w:t>.</w:t>
      </w:r>
    </w:p>
    <w:p w:rsidR="009F2142" w:rsidRDefault="009F2142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9F2142" w:rsidRDefault="009F2142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practiced reading and writing CVC (consonant-vowel-consonant) words. We sounded out words to match with pictures.</w:t>
      </w:r>
    </w:p>
    <w:p w:rsidR="00C3683B" w:rsidRDefault="00C3683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C3683B" w:rsidRPr="00890256" w:rsidRDefault="00C3683B" w:rsidP="00665ED4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reading we </w:t>
      </w:r>
      <w:r w:rsidR="00200DB2">
        <w:rPr>
          <w:rFonts w:ascii="Arial" w:hAnsi="Arial" w:cs="Arial"/>
          <w:sz w:val="24"/>
          <w:szCs w:val="24"/>
        </w:rPr>
        <w:t>have been talking</w:t>
      </w:r>
      <w:r>
        <w:rPr>
          <w:rFonts w:ascii="Arial" w:hAnsi="Arial" w:cs="Arial"/>
          <w:sz w:val="24"/>
          <w:szCs w:val="24"/>
        </w:rPr>
        <w:t xml:space="preserve"> about the main idea and important details </w:t>
      </w:r>
      <w:r w:rsidR="00200DB2">
        <w:rPr>
          <w:rFonts w:ascii="Arial" w:hAnsi="Arial" w:cs="Arial"/>
          <w:sz w:val="24"/>
          <w:szCs w:val="24"/>
        </w:rPr>
        <w:t>in a</w:t>
      </w:r>
      <w:r>
        <w:rPr>
          <w:rFonts w:ascii="Arial" w:hAnsi="Arial" w:cs="Arial"/>
          <w:sz w:val="24"/>
          <w:szCs w:val="24"/>
        </w:rPr>
        <w:t xml:space="preserve"> story.</w:t>
      </w:r>
      <w:r w:rsidR="00200DB2">
        <w:rPr>
          <w:rFonts w:ascii="Arial" w:hAnsi="Arial" w:cs="Arial"/>
          <w:sz w:val="24"/>
          <w:szCs w:val="24"/>
        </w:rPr>
        <w:t xml:space="preserve"> </w:t>
      </w:r>
      <w:r w:rsidR="00200DB2" w:rsidRPr="00890256">
        <w:rPr>
          <w:rFonts w:ascii="Arial" w:hAnsi="Arial" w:cs="Arial"/>
          <w:i/>
          <w:sz w:val="24"/>
          <w:szCs w:val="24"/>
        </w:rPr>
        <w:t>Before you read a book with your child make a prediction about what you think the main idea will be. Often the title gives a clue. During the reading discuss important details. This will help</w:t>
      </w:r>
      <w:r w:rsidR="00200DB2">
        <w:rPr>
          <w:rFonts w:ascii="Arial" w:hAnsi="Arial" w:cs="Arial"/>
          <w:sz w:val="24"/>
          <w:szCs w:val="24"/>
        </w:rPr>
        <w:t xml:space="preserve"> </w:t>
      </w:r>
      <w:r w:rsidR="00200DB2" w:rsidRPr="00890256">
        <w:rPr>
          <w:rFonts w:ascii="Arial" w:hAnsi="Arial" w:cs="Arial"/>
          <w:i/>
          <w:sz w:val="24"/>
          <w:szCs w:val="24"/>
        </w:rPr>
        <w:lastRenderedPageBreak/>
        <w:t xml:space="preserve">your child </w:t>
      </w:r>
      <w:r w:rsidR="00890256" w:rsidRPr="00890256">
        <w:rPr>
          <w:rFonts w:ascii="Arial" w:hAnsi="Arial" w:cs="Arial"/>
          <w:i/>
          <w:sz w:val="24"/>
          <w:szCs w:val="24"/>
        </w:rPr>
        <w:t xml:space="preserve">be </w:t>
      </w:r>
      <w:r w:rsidR="00890256">
        <w:rPr>
          <w:rFonts w:ascii="Arial" w:hAnsi="Arial" w:cs="Arial"/>
          <w:i/>
          <w:sz w:val="24"/>
          <w:szCs w:val="24"/>
        </w:rPr>
        <w:t>able to retell the story better, w</w:t>
      </w:r>
      <w:r w:rsidR="00890256" w:rsidRPr="00890256">
        <w:rPr>
          <w:rFonts w:ascii="Arial" w:hAnsi="Arial" w:cs="Arial"/>
          <w:i/>
          <w:sz w:val="24"/>
          <w:szCs w:val="24"/>
        </w:rPr>
        <w:t>hich will lead to better comprehension.</w:t>
      </w:r>
    </w:p>
    <w:p w:rsidR="0065508F" w:rsidRDefault="0065508F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92311" w:rsidRPr="00393B93" w:rsidRDefault="00392311" w:rsidP="00392311">
      <w:pPr>
        <w:pStyle w:val="NoSpacing"/>
        <w:ind w:left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154E69" w:rsidRDefault="00B162EC" w:rsidP="00DB1B3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</w:t>
      </w:r>
      <w:r w:rsidR="00B6337B">
        <w:rPr>
          <w:rFonts w:ascii="Arial" w:hAnsi="Arial" w:cs="Arial"/>
          <w:sz w:val="24"/>
          <w:szCs w:val="24"/>
        </w:rPr>
        <w:t>work</w:t>
      </w:r>
      <w:r w:rsidR="00154E69">
        <w:rPr>
          <w:rFonts w:ascii="Arial" w:hAnsi="Arial" w:cs="Arial"/>
          <w:sz w:val="24"/>
          <w:szCs w:val="24"/>
        </w:rPr>
        <w:t>ed</w:t>
      </w:r>
      <w:r w:rsidR="00B6337B">
        <w:rPr>
          <w:rFonts w:ascii="Arial" w:hAnsi="Arial" w:cs="Arial"/>
          <w:sz w:val="24"/>
          <w:szCs w:val="24"/>
        </w:rPr>
        <w:t xml:space="preserve"> on </w:t>
      </w:r>
      <w:r w:rsidR="00272C4B">
        <w:rPr>
          <w:rFonts w:ascii="Arial" w:hAnsi="Arial" w:cs="Arial"/>
          <w:sz w:val="24"/>
          <w:szCs w:val="24"/>
        </w:rPr>
        <w:t>the following skills:</w:t>
      </w:r>
    </w:p>
    <w:p w:rsidR="00154E69" w:rsidRDefault="00A076DE" w:rsidP="00154E69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</w:t>
      </w:r>
      <w:proofErr w:type="gramEnd"/>
      <w:r>
        <w:rPr>
          <w:rFonts w:ascii="Arial" w:hAnsi="Arial" w:cs="Arial"/>
          <w:sz w:val="24"/>
          <w:szCs w:val="24"/>
        </w:rPr>
        <w:t xml:space="preserve"> and describe</w:t>
      </w:r>
      <w:r w:rsidR="00154E69">
        <w:rPr>
          <w:rFonts w:ascii="Arial" w:hAnsi="Arial" w:cs="Arial"/>
          <w:sz w:val="24"/>
          <w:szCs w:val="24"/>
        </w:rPr>
        <w:t xml:space="preserve"> 2D (flat) and 3D (solid) shapes (i.e., </w:t>
      </w:r>
      <w:r w:rsidR="009F2142">
        <w:rPr>
          <w:rFonts w:ascii="Arial" w:hAnsi="Arial" w:cs="Arial"/>
          <w:sz w:val="24"/>
          <w:szCs w:val="24"/>
        </w:rPr>
        <w:t>“</w:t>
      </w:r>
      <w:r w:rsidR="00154E69">
        <w:rPr>
          <w:rFonts w:ascii="Arial" w:hAnsi="Arial" w:cs="Arial"/>
          <w:sz w:val="24"/>
          <w:szCs w:val="24"/>
        </w:rPr>
        <w:t>this shape is a small, red triangle. It has three sides and three corners</w:t>
      </w:r>
      <w:r w:rsidR="009F2142">
        <w:rPr>
          <w:rFonts w:ascii="Arial" w:hAnsi="Arial" w:cs="Arial"/>
          <w:sz w:val="24"/>
          <w:szCs w:val="24"/>
        </w:rPr>
        <w:t>”</w:t>
      </w:r>
      <w:r w:rsidR="00154E69">
        <w:rPr>
          <w:rFonts w:ascii="Arial" w:hAnsi="Arial" w:cs="Arial"/>
          <w:sz w:val="24"/>
          <w:szCs w:val="24"/>
        </w:rPr>
        <w:t>.)</w:t>
      </w:r>
    </w:p>
    <w:p w:rsidR="009F2142" w:rsidRDefault="009F2142" w:rsidP="00890256">
      <w:pPr>
        <w:pStyle w:val="NoSpacing"/>
        <w:rPr>
          <w:rFonts w:ascii="Arial" w:hAnsi="Arial" w:cs="Arial"/>
          <w:sz w:val="24"/>
          <w:szCs w:val="24"/>
        </w:rPr>
      </w:pPr>
    </w:p>
    <w:p w:rsidR="00E4548C" w:rsidRDefault="00272C4B" w:rsidP="00272C4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give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06239E">
        <w:rPr>
          <w:rFonts w:ascii="Arial" w:hAnsi="Arial" w:cs="Arial"/>
          <w:sz w:val="24"/>
          <w:szCs w:val="24"/>
        </w:rPr>
        <w:t xml:space="preserve">number </w:t>
      </w:r>
      <w:r w:rsidR="00890256">
        <w:rPr>
          <w:rFonts w:ascii="Arial" w:hAnsi="Arial" w:cs="Arial"/>
          <w:sz w:val="24"/>
          <w:szCs w:val="24"/>
        </w:rPr>
        <w:t>that is “one less” or “one more” than the given number</w:t>
      </w:r>
      <w:r>
        <w:rPr>
          <w:rFonts w:ascii="Arial" w:hAnsi="Arial" w:cs="Arial"/>
          <w:sz w:val="24"/>
          <w:szCs w:val="24"/>
        </w:rPr>
        <w:t>.</w:t>
      </w:r>
    </w:p>
    <w:p w:rsidR="00FA654A" w:rsidRDefault="00FA654A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C067EA" w:rsidRDefault="00B627A7" w:rsidP="00D44154">
      <w:pPr>
        <w:pStyle w:val="NoSpacing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55F5A" w:rsidRDefault="008C7823" w:rsidP="00C55F5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will spend the </w:t>
      </w:r>
      <w:r w:rsidR="00C55F5A">
        <w:rPr>
          <w:rFonts w:ascii="Arial" w:hAnsi="Arial" w:cs="Arial"/>
          <w:sz w:val="24"/>
          <w:szCs w:val="24"/>
        </w:rPr>
        <w:t xml:space="preserve">remainder of this quarter </w:t>
      </w:r>
      <w:r>
        <w:rPr>
          <w:rFonts w:ascii="Arial" w:hAnsi="Arial" w:cs="Arial"/>
          <w:sz w:val="24"/>
          <w:szCs w:val="24"/>
        </w:rPr>
        <w:t>learning about</w:t>
      </w:r>
      <w:r w:rsidR="00C55F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wood &amp; paper. We will discuss their properties and conduct experiments to test our hypotheses.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890256" w:rsidRDefault="00890256" w:rsidP="00890256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Jeffery </w:t>
      </w:r>
      <w:r w:rsidRPr="00890256">
        <w:rPr>
          <w:rFonts w:ascii="Comic Sans MS" w:hAnsi="Comic Sans MS" w:cs="Arial"/>
          <w:b/>
          <w:sz w:val="28"/>
          <w:szCs w:val="28"/>
        </w:rPr>
        <w:t>Family Art Night</w:t>
      </w:r>
    </w:p>
    <w:p w:rsidR="00890256" w:rsidRDefault="00890256" w:rsidP="00890256">
      <w:pPr>
        <w:jc w:val="center"/>
        <w:rPr>
          <w:rFonts w:ascii="Comic Sans MS" w:hAnsi="Comic Sans MS" w:cs="Arial"/>
          <w:sz w:val="28"/>
          <w:szCs w:val="28"/>
        </w:rPr>
      </w:pPr>
      <w:r w:rsidRPr="00890256">
        <w:rPr>
          <w:rFonts w:ascii="Comic Sans MS" w:hAnsi="Comic Sans MS" w:cs="Arial"/>
          <w:b/>
          <w:sz w:val="28"/>
          <w:szCs w:val="28"/>
        </w:rPr>
        <w:t>Wednesday, March 9</w:t>
      </w:r>
      <w:r w:rsidRPr="00890256">
        <w:rPr>
          <w:rFonts w:ascii="Comic Sans MS" w:hAnsi="Comic Sans MS" w:cs="Arial"/>
          <w:b/>
          <w:sz w:val="28"/>
          <w:szCs w:val="28"/>
          <w:vertAlign w:val="superscript"/>
        </w:rPr>
        <w:t>th</w:t>
      </w:r>
    </w:p>
    <w:p w:rsidR="00890256" w:rsidRPr="00890256" w:rsidRDefault="00890256" w:rsidP="0089025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890256">
        <w:rPr>
          <w:rFonts w:ascii="Comic Sans MS" w:hAnsi="Comic Sans MS" w:cs="Arial"/>
          <w:b/>
          <w:sz w:val="28"/>
          <w:szCs w:val="28"/>
        </w:rPr>
        <w:t>Dinner at 5:30 pm</w:t>
      </w:r>
    </w:p>
    <w:p w:rsidR="00890256" w:rsidRPr="00890256" w:rsidRDefault="00890256" w:rsidP="00890256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890256">
        <w:rPr>
          <w:rFonts w:ascii="Comic Sans MS" w:hAnsi="Comic Sans MS" w:cs="Arial"/>
          <w:b/>
          <w:sz w:val="28"/>
          <w:szCs w:val="28"/>
        </w:rPr>
        <w:t>Program at 6:00 pm</w:t>
      </w:r>
    </w:p>
    <w:p w:rsidR="00890256" w:rsidRPr="00D44154" w:rsidRDefault="00890256" w:rsidP="00386260">
      <w:pPr>
        <w:rPr>
          <w:rFonts w:ascii="Comic Sans MS" w:hAnsi="Comic Sans MS" w:cs="Arial"/>
          <w:sz w:val="20"/>
          <w:szCs w:val="20"/>
        </w:rPr>
      </w:pPr>
    </w:p>
    <w:p w:rsidR="00890256" w:rsidRDefault="00890256" w:rsidP="00386260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KUSD Art teachers will be on hand to guide students in creating projects that can be transferred onto </w:t>
      </w:r>
      <w:r w:rsidRPr="00890256">
        <w:rPr>
          <w:rFonts w:ascii="Comic Sans MS" w:hAnsi="Comic Sans MS" w:cs="Arial"/>
          <w:b/>
          <w:sz w:val="28"/>
          <w:szCs w:val="28"/>
        </w:rPr>
        <w:t>Original Works</w:t>
      </w:r>
      <w:r>
        <w:rPr>
          <w:rFonts w:ascii="Comic Sans MS" w:hAnsi="Comic Sans MS" w:cs="Arial"/>
          <w:sz w:val="28"/>
          <w:szCs w:val="28"/>
        </w:rPr>
        <w:t xml:space="preserve"> items. These products can be </w:t>
      </w:r>
      <w:r w:rsidR="00D44154">
        <w:rPr>
          <w:rFonts w:ascii="Comic Sans MS" w:hAnsi="Comic Sans MS" w:cs="Arial"/>
          <w:sz w:val="28"/>
          <w:szCs w:val="28"/>
        </w:rPr>
        <w:t>ordered with a delivery date late in April.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D44154" w:rsidRPr="00D44154">
        <w:rPr>
          <w:rFonts w:ascii="Comic Sans MS" w:hAnsi="Comic Sans MS" w:cs="Arial"/>
          <w:b/>
          <w:sz w:val="28"/>
          <w:szCs w:val="28"/>
        </w:rPr>
        <w:t>Original Works</w:t>
      </w:r>
      <w:r w:rsidR="00D44154">
        <w:rPr>
          <w:rFonts w:ascii="Comic Sans MS" w:hAnsi="Comic Sans MS" w:cs="Arial"/>
          <w:sz w:val="28"/>
          <w:szCs w:val="28"/>
        </w:rPr>
        <w:t xml:space="preserve"> is a</w:t>
      </w:r>
      <w:r>
        <w:rPr>
          <w:rFonts w:ascii="Comic Sans MS" w:hAnsi="Comic Sans MS" w:cs="Arial"/>
          <w:sz w:val="28"/>
          <w:szCs w:val="28"/>
        </w:rPr>
        <w:t xml:space="preserve"> fundraiser for the school. For more information, please visit the Jeffery home page at </w:t>
      </w:r>
    </w:p>
    <w:p w:rsidR="00890256" w:rsidRPr="000545C1" w:rsidRDefault="000545C1" w:rsidP="000545C1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0545C1">
        <w:rPr>
          <w:rFonts w:ascii="Comic Sans MS" w:hAnsi="Comic Sans MS" w:cs="Arial"/>
          <w:b/>
          <w:sz w:val="28"/>
          <w:szCs w:val="28"/>
        </w:rPr>
        <w:t>jeffery.kusd.edu</w:t>
      </w:r>
    </w:p>
    <w:p w:rsidR="00D44154" w:rsidRPr="00D44154" w:rsidRDefault="00D44154" w:rsidP="00386260">
      <w:pPr>
        <w:rPr>
          <w:rFonts w:ascii="Comic Sans MS" w:hAnsi="Comic Sans MS" w:cs="Arial"/>
          <w:sz w:val="20"/>
          <w:szCs w:val="20"/>
        </w:rPr>
      </w:pPr>
    </w:p>
    <w:p w:rsidR="00820C9A" w:rsidRPr="00580404" w:rsidRDefault="000A6763" w:rsidP="00386260">
      <w:pPr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D44154" w:rsidRDefault="00C30FAB" w:rsidP="00A91A10">
      <w:pPr>
        <w:rPr>
          <w:rFonts w:ascii="Comic Sans MS" w:hAnsi="Comic Sans MS" w:cs="Arial"/>
          <w:sz w:val="20"/>
          <w:szCs w:val="20"/>
        </w:rPr>
      </w:pPr>
    </w:p>
    <w:p w:rsidR="00C3683B" w:rsidRDefault="00F6030A" w:rsidP="00D44154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C3683B" w:rsidRPr="00A1048C" w:rsidRDefault="00C3683B" w:rsidP="00C04F12">
      <w:pPr>
        <w:jc w:val="center"/>
        <w:rPr>
          <w:rFonts w:ascii="Arial" w:hAnsi="Arial" w:cs="Arial"/>
          <w:i/>
          <w:sz w:val="20"/>
          <w:szCs w:val="20"/>
        </w:rPr>
      </w:pP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A5ABB" wp14:editId="6B176470">
                <wp:simplePos x="0" y="0"/>
                <wp:positionH relativeFrom="column">
                  <wp:posOffset>-100940</wp:posOffset>
                </wp:positionH>
                <wp:positionV relativeFrom="paragraph">
                  <wp:posOffset>86302</wp:posOffset>
                </wp:positionV>
                <wp:extent cx="6964326" cy="8668987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668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09011F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06520" w:rsidRDefault="0009011F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76B4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76B4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76B4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Readers are Leaders</w:t>
                                  </w:r>
                                </w:p>
                                <w:p w:rsidR="0009011F" w:rsidRPr="00076B4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Guest Readers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 tabs</w:t>
                                  </w:r>
                                </w:p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Ronald McDonald</w:t>
                                  </w:r>
                                </w:p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house</w:t>
                                  </w:r>
                                </w:p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Jeffery</w:t>
                                  </w:r>
                                </w:p>
                                <w:p w:rsidR="0009011F" w:rsidRPr="00076B4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Art Night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302E7D" w:rsidRDefault="0009011F" w:rsidP="00707AE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302E7D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76B4F" w:rsidRDefault="0009011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76B4F" w:rsidRDefault="0009011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B4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 Popcorn Day</w:t>
                                  </w:r>
                                </w:p>
                                <w:p w:rsidR="0009011F" w:rsidRPr="00076B4F" w:rsidRDefault="0009011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09011F" w:rsidRPr="00152745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152745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09011F" w:rsidRPr="00152745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152745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422E52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9011F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9011F" w:rsidRPr="00C008C1" w:rsidRDefault="0009011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09011F" w:rsidRPr="00C008C1" w:rsidRDefault="0009011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06520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09011F" w:rsidRPr="00006520" w:rsidRDefault="0009011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09011F" w:rsidRPr="00C008C1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076B4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09011F" w:rsidRPr="00C008C1" w:rsidRDefault="0009011F" w:rsidP="00076B4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006520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011F" w:rsidRPr="003D3C6C" w:rsidTr="0009011F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09011F" w:rsidRPr="003D3C6C" w:rsidRDefault="0009011F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06520" w:rsidRDefault="0009011F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9B5FA7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End of 3</w:t>
                                  </w: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Quarter</w:t>
                                  </w: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Staff </w:t>
                                  </w: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Work Day</w:t>
                                  </w: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 School</w:t>
                                  </w:r>
                                </w:p>
                                <w:p w:rsidR="0009011F" w:rsidRPr="00006520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9011F" w:rsidRPr="00707AE4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07AE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Spring Break</w:t>
                                  </w:r>
                                </w:p>
                                <w:p w:rsidR="0009011F" w:rsidRPr="00006520" w:rsidRDefault="0009011F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152745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58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April 1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D72D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422E52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422E52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C008C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C008C1" w:rsidRDefault="0009011F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C008C1" w:rsidRDefault="0009011F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9011F" w:rsidRPr="0009011F" w:rsidTr="0009011F">
                              <w:trPr>
                                <w:cantSplit/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09011F" w:rsidRDefault="0009011F" w:rsidP="0009011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09011F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09011F" w:rsidRPr="00422E52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09011F" w:rsidRPr="0009011F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</w:p>
                                <w:p w:rsidR="0009011F" w:rsidRPr="00422E52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09011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return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C008C1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C008C1" w:rsidRDefault="0009011F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09011F" w:rsidRPr="00C008C1" w:rsidRDefault="0009011F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09011F" w:rsidRPr="00006520" w:rsidRDefault="0009011F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9011F" w:rsidRDefault="0009011F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.95pt;margin-top:6.8pt;width:548.35pt;height:68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09011F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69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06520" w:rsidRDefault="0009011F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76B4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76B4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76B4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Readers are Leaders</w:t>
                            </w:r>
                          </w:p>
                          <w:p w:rsidR="0009011F" w:rsidRPr="00076B4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Guest Readers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 tabs</w:t>
                            </w:r>
                          </w:p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Ronald McDonald</w:t>
                            </w:r>
                          </w:p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house</w:t>
                            </w:r>
                          </w:p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Jeffery</w:t>
                            </w:r>
                          </w:p>
                          <w:p w:rsidR="0009011F" w:rsidRPr="00076B4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Art Night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302E7D" w:rsidRDefault="0009011F" w:rsidP="00707AE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302E7D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76B4F" w:rsidRDefault="0009011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76B4F" w:rsidRDefault="0009011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B4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 Popcorn Day</w:t>
                            </w:r>
                          </w:p>
                          <w:p w:rsidR="0009011F" w:rsidRPr="00076B4F" w:rsidRDefault="0009011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09011F" w:rsidRPr="00152745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152745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09011F" w:rsidRPr="00152745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152745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58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4D72D1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422E52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9011F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9011F" w:rsidRPr="00C008C1" w:rsidRDefault="0009011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09011F" w:rsidRPr="00C008C1" w:rsidRDefault="0009011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06520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011F" w:rsidRPr="00006520" w:rsidRDefault="0009011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9011F" w:rsidRPr="00C008C1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076B4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09011F" w:rsidRPr="00C008C1" w:rsidRDefault="0009011F" w:rsidP="00076B4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006520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011F" w:rsidRPr="003D3C6C" w:rsidTr="0009011F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09011F" w:rsidRPr="003D3C6C" w:rsidRDefault="0009011F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06520" w:rsidRDefault="0009011F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9B5FA7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End of 3</w:t>
                            </w: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Quarter</w:t>
                            </w: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Staff </w:t>
                            </w: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Work Day</w:t>
                            </w: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:rsidR="0009011F" w:rsidRPr="00006520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011F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9011F" w:rsidRPr="00707AE4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07AE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  <w:p w:rsidR="0009011F" w:rsidRPr="00006520" w:rsidRDefault="0009011F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152745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58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April 1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D72D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422E52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422E52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C008C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C008C1" w:rsidRDefault="0009011F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C008C1" w:rsidRDefault="0009011F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9011F" w:rsidRPr="0009011F" w:rsidTr="0009011F">
                        <w:trPr>
                          <w:cantSplit/>
                          <w:trHeight w:hRule="exact" w:val="263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9011F" w:rsidRDefault="0009011F" w:rsidP="0009011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09011F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09011F" w:rsidRPr="00422E52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09011F" w:rsidRPr="0009011F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Students</w:t>
                            </w:r>
                          </w:p>
                          <w:p w:rsidR="0009011F" w:rsidRPr="00422E52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09011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return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C008C1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C008C1" w:rsidRDefault="0009011F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09011F" w:rsidRPr="00C008C1" w:rsidRDefault="0009011F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09011F" w:rsidRPr="00006520" w:rsidRDefault="0009011F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9011F" w:rsidRDefault="0009011F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09011F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574158</wp:posOffset>
                </wp:positionH>
                <wp:positionV relativeFrom="paragraph">
                  <wp:posOffset>3923222</wp:posOffset>
                </wp:positionV>
                <wp:extent cx="5443589" cy="393405"/>
                <wp:effectExtent l="0" t="0" r="2413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589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11F" w:rsidRPr="0009011F" w:rsidRDefault="0009011F" w:rsidP="000901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01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Spring  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.2pt;margin-top:308.9pt;width:428.6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" fillcolor="white [3201]" strokeweight=".5pt">
                <v:textbox>
                  <w:txbxContent>
                    <w:p w:rsidR="0009011F" w:rsidRPr="0009011F" w:rsidRDefault="0009011F" w:rsidP="0009011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901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Spring   Break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48" w:rsidRDefault="00225E48" w:rsidP="00182312">
      <w:r>
        <w:separator/>
      </w:r>
    </w:p>
  </w:endnote>
  <w:endnote w:type="continuationSeparator" w:id="0">
    <w:p w:rsidR="00225E48" w:rsidRDefault="00225E48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F6030A" w:rsidRDefault="00474C58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474C58" w:rsidRPr="000545C1" w:rsidRDefault="000545C1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Pr="008E7FB2">
      <w:rPr>
        <w:rFonts w:ascii="Arial" w:hAnsi="Arial" w:cs="Arial"/>
        <w:color w:val="080858"/>
      </w:rPr>
      <w:t xml:space="preserve"> </w:t>
    </w:r>
    <w:r w:rsidRPr="008E7FB2">
      <w:rPr>
        <w:rFonts w:ascii="Arial" w:hAnsi="Arial" w:cs="Arial"/>
        <w:color w:val="0070C0"/>
      </w:rPr>
      <w:tab/>
    </w:r>
    <w:r w:rsidRPr="008E7FB2">
      <w:rPr>
        <w:rFonts w:ascii="Arial" w:hAnsi="Arial" w:cs="Arial"/>
        <w:color w:val="0070C0"/>
      </w:rPr>
      <w:tab/>
    </w:r>
    <w:hyperlink r:id="rId4" w:history="1">
      <w:r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48" w:rsidRDefault="00225E48" w:rsidP="00182312">
      <w:r>
        <w:separator/>
      </w:r>
    </w:p>
  </w:footnote>
  <w:footnote w:type="continuationSeparator" w:id="0">
    <w:p w:rsidR="00225E48" w:rsidRDefault="00225E48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474C5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474C58" w:rsidRDefault="00563B70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4, 2016</w:t>
    </w:r>
  </w:p>
  <w:p w:rsidR="00474C58" w:rsidRDefault="00474C5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C23A13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March</w:t>
    </w:r>
    <w:r w:rsidR="0009011F">
      <w:rPr>
        <w:rFonts w:ascii="Impact" w:hAnsi="Impact"/>
        <w:sz w:val="36"/>
        <w:szCs w:val="36"/>
      </w:rPr>
      <w:t>/April</w:t>
    </w:r>
    <w:r w:rsidR="00563B70">
      <w:rPr>
        <w:rFonts w:ascii="Impact" w:hAnsi="Impact"/>
        <w:sz w:val="36"/>
        <w:szCs w:val="36"/>
      </w:rPr>
      <w:t xml:space="preserve"> 2016</w:t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A160DC" w:rsidRDefault="00474C5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85870"/>
    <w:rsid w:val="0009011F"/>
    <w:rsid w:val="00092B1D"/>
    <w:rsid w:val="000A6763"/>
    <w:rsid w:val="000B6AF9"/>
    <w:rsid w:val="000C4B20"/>
    <w:rsid w:val="000C6205"/>
    <w:rsid w:val="000E11F2"/>
    <w:rsid w:val="000F0240"/>
    <w:rsid w:val="000F3B36"/>
    <w:rsid w:val="000F42B5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54E69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202"/>
    <w:rsid w:val="001B7ABD"/>
    <w:rsid w:val="001C6FD7"/>
    <w:rsid w:val="001D2ECB"/>
    <w:rsid w:val="001D6812"/>
    <w:rsid w:val="001E24D7"/>
    <w:rsid w:val="001F0C06"/>
    <w:rsid w:val="00200DB2"/>
    <w:rsid w:val="0020608C"/>
    <w:rsid w:val="002142BA"/>
    <w:rsid w:val="00217517"/>
    <w:rsid w:val="00220C05"/>
    <w:rsid w:val="00225E48"/>
    <w:rsid w:val="00240478"/>
    <w:rsid w:val="00244D5E"/>
    <w:rsid w:val="00260F03"/>
    <w:rsid w:val="00263CC8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5067"/>
    <w:rsid w:val="002D5334"/>
    <w:rsid w:val="002E42E8"/>
    <w:rsid w:val="002F3FFA"/>
    <w:rsid w:val="002F561B"/>
    <w:rsid w:val="00302E7D"/>
    <w:rsid w:val="0030515E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7A3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63B70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07741"/>
    <w:rsid w:val="00614AB2"/>
    <w:rsid w:val="006173EB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564E6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70A3"/>
    <w:rsid w:val="007B4735"/>
    <w:rsid w:val="007C5DCF"/>
    <w:rsid w:val="007D48FF"/>
    <w:rsid w:val="007E2DB3"/>
    <w:rsid w:val="007F1369"/>
    <w:rsid w:val="007F3761"/>
    <w:rsid w:val="007F634C"/>
    <w:rsid w:val="00813757"/>
    <w:rsid w:val="00814899"/>
    <w:rsid w:val="00820C9A"/>
    <w:rsid w:val="00824A58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0256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C7823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DDD"/>
    <w:rsid w:val="00A27BB1"/>
    <w:rsid w:val="00A31E62"/>
    <w:rsid w:val="00A3479B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AF4853"/>
    <w:rsid w:val="00B14F5C"/>
    <w:rsid w:val="00B162EC"/>
    <w:rsid w:val="00B17B67"/>
    <w:rsid w:val="00B2371A"/>
    <w:rsid w:val="00B2538D"/>
    <w:rsid w:val="00B355C7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34AF"/>
    <w:rsid w:val="00C66C8A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4154"/>
    <w:rsid w:val="00D460B2"/>
    <w:rsid w:val="00D4723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22284"/>
    <w:rsid w:val="00E2639E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71CD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6BFB-42AD-444A-8402-841BD6C5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63</cp:revision>
  <cp:lastPrinted>2013-09-06T05:24:00Z</cp:lastPrinted>
  <dcterms:created xsi:type="dcterms:W3CDTF">2015-02-05T23:18:00Z</dcterms:created>
  <dcterms:modified xsi:type="dcterms:W3CDTF">2016-03-04T03:26:00Z</dcterms:modified>
</cp:coreProperties>
</file>